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4555" w:rsidRDefault="000914E5" w:rsidP="00205267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1F73D5">
        <w:rPr>
          <w:rFonts w:ascii="Times New Roman" w:eastAsia="標楷體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01B6B" wp14:editId="6778AAAA">
                <wp:simplePos x="0" y="0"/>
                <wp:positionH relativeFrom="column">
                  <wp:posOffset>-95250</wp:posOffset>
                </wp:positionH>
                <wp:positionV relativeFrom="paragraph">
                  <wp:posOffset>38100</wp:posOffset>
                </wp:positionV>
                <wp:extent cx="923925" cy="38608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EE" w:rsidRPr="00DC3760" w:rsidRDefault="000914E5" w:rsidP="000914E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376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64AA4"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901B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5pt;margin-top:3pt;width:72.75pt;height: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">
                <v:textbox>
                  <w:txbxContent>
                    <w:p w:rsidR="00E803EE" w:rsidRPr="00DC3760" w:rsidRDefault="000914E5" w:rsidP="000914E5">
                      <w:pPr>
                        <w:rPr>
                          <w:rFonts w:ascii="標楷體" w:eastAsia="標楷體" w:hAnsi="標楷體"/>
                        </w:rPr>
                      </w:pPr>
                      <w:r w:rsidRPr="00DC376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64AA4"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6D0570" w:rsidRPr="00636269">
        <w:rPr>
          <w:rFonts w:ascii="標楷體" w:eastAsia="標楷體" w:hAnsi="標楷體" w:hint="eastAsia"/>
          <w:sz w:val="28"/>
          <w:szCs w:val="28"/>
        </w:rPr>
        <w:t>疾管署對外</w:t>
      </w:r>
      <w:proofErr w:type="gramEnd"/>
      <w:r w:rsidR="006D0570" w:rsidRPr="00636269">
        <w:rPr>
          <w:rFonts w:ascii="標楷體" w:eastAsia="標楷體" w:hAnsi="標楷體" w:hint="eastAsia"/>
          <w:sz w:val="28"/>
          <w:szCs w:val="28"/>
        </w:rPr>
        <w:t>公布之指引、防治手冊等行政指導資料表</w:t>
      </w:r>
    </w:p>
    <w:p w:rsidR="00205267" w:rsidRPr="00636269" w:rsidRDefault="00205267" w:rsidP="00205267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D0570" w:rsidRPr="00205267" w:rsidRDefault="006D0570" w:rsidP="00302AD0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7"/>
      </w:tblGrid>
      <w:tr w:rsidR="00636269" w:rsidRPr="00636269" w:rsidTr="00901587">
        <w:trPr>
          <w:trHeight w:val="597"/>
        </w:trPr>
        <w:tc>
          <w:tcPr>
            <w:tcW w:w="1809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477" w:type="dxa"/>
          </w:tcPr>
          <w:p w:rsidR="00636269" w:rsidRPr="00636269" w:rsidRDefault="0019218A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18A">
              <w:rPr>
                <w:rFonts w:ascii="標楷體" w:eastAsia="標楷體" w:hAnsi="標楷體" w:hint="eastAsia"/>
                <w:sz w:val="28"/>
                <w:szCs w:val="28"/>
              </w:rPr>
              <w:t>廢止非商品化研究用生物毒素輸出(入)管制規定</w:t>
            </w:r>
          </w:p>
        </w:tc>
      </w:tr>
      <w:tr w:rsidR="00636269" w:rsidRPr="00636269" w:rsidTr="00901587">
        <w:trPr>
          <w:trHeight w:val="560"/>
        </w:trPr>
        <w:tc>
          <w:tcPr>
            <w:tcW w:w="1809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修正日期</w:t>
            </w:r>
          </w:p>
        </w:tc>
        <w:tc>
          <w:tcPr>
            <w:tcW w:w="7477" w:type="dxa"/>
          </w:tcPr>
          <w:p w:rsidR="00636269" w:rsidRPr="00636269" w:rsidRDefault="00A30EFF" w:rsidP="001921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 w:rsidR="0019218A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9218A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36269" w:rsidRPr="00636269" w:rsidTr="00901587">
        <w:trPr>
          <w:trHeight w:val="1361"/>
        </w:trPr>
        <w:tc>
          <w:tcPr>
            <w:tcW w:w="1809" w:type="dxa"/>
            <w:vAlign w:val="center"/>
          </w:tcPr>
          <w:p w:rsidR="00205267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業務單位/</w:t>
            </w:r>
          </w:p>
          <w:p w:rsidR="00636269" w:rsidRPr="00636269" w:rsidRDefault="00205267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636269" w:rsidRPr="00636269">
              <w:rPr>
                <w:rFonts w:ascii="標楷體" w:eastAsia="標楷體" w:hAnsi="標楷體" w:hint="eastAsia"/>
                <w:sz w:val="28"/>
                <w:szCs w:val="28"/>
              </w:rPr>
              <w:t>人/電話</w:t>
            </w:r>
          </w:p>
        </w:tc>
        <w:tc>
          <w:tcPr>
            <w:tcW w:w="7477" w:type="dxa"/>
          </w:tcPr>
          <w:p w:rsidR="00A30EFF" w:rsidRPr="00636269" w:rsidRDefault="00A30EFF" w:rsidP="0090158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感染管制及生物安全組</w:t>
            </w:r>
            <w:r w:rsidR="0090158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蔡威士</w:t>
            </w:r>
            <w:r w:rsidR="00901587">
              <w:rPr>
                <w:rFonts w:ascii="標楷體" w:eastAsia="標楷體" w:hAnsi="標楷體" w:hint="eastAsia"/>
                <w:sz w:val="28"/>
                <w:szCs w:val="28"/>
              </w:rPr>
              <w:t>/02-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23959825分機3817</w:t>
            </w:r>
          </w:p>
        </w:tc>
      </w:tr>
      <w:tr w:rsidR="00636269" w:rsidRPr="00636269" w:rsidTr="00012C86">
        <w:trPr>
          <w:trHeight w:val="1213"/>
        </w:trPr>
        <w:tc>
          <w:tcPr>
            <w:tcW w:w="1809" w:type="dxa"/>
            <w:vAlign w:val="center"/>
          </w:tcPr>
          <w:p w:rsidR="00636269" w:rsidRPr="00636269" w:rsidRDefault="00BE2717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636269" w:rsidRPr="0063626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477" w:type="dxa"/>
          </w:tcPr>
          <w:p w:rsidR="00C96854" w:rsidRPr="00636269" w:rsidRDefault="0019218A" w:rsidP="0019218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proofErr w:type="gramStart"/>
            <w:r w:rsidR="00F640A2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="00F640A2">
              <w:rPr>
                <w:rFonts w:ascii="標楷體" w:eastAsia="標楷體" w:hAnsi="標楷體" w:hint="eastAsia"/>
                <w:sz w:val="28"/>
                <w:szCs w:val="28"/>
              </w:rPr>
              <w:t>事司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30EFF">
              <w:rPr>
                <w:rFonts w:ascii="標楷體" w:eastAsia="標楷體" w:hAnsi="標楷體" w:hint="eastAsia"/>
                <w:sz w:val="28"/>
                <w:szCs w:val="28"/>
              </w:rPr>
              <w:t>教育部、國防部、行政院農業委員會、經濟部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工業局</w:t>
            </w:r>
            <w:r w:rsidR="00A30EF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經濟部國際貿易局、財政部關務署、衛生福利部食品藥物管理署、地方政府衛生局、</w:t>
            </w:r>
            <w:r w:rsidR="00A30EFF">
              <w:rPr>
                <w:rFonts w:ascii="標楷體" w:eastAsia="標楷體" w:hAnsi="標楷體" w:hint="eastAsia"/>
                <w:sz w:val="28"/>
                <w:szCs w:val="28"/>
              </w:rPr>
              <w:t>中央研究院、財團法人國家衛生研究院、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財團法人食品工業發展研究所</w:t>
            </w:r>
            <w:r w:rsidR="00C9685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C96854">
              <w:rPr>
                <w:rFonts w:ascii="標楷體" w:eastAsia="標楷體" w:hAnsi="標楷體" w:hint="eastAsia"/>
                <w:sz w:val="28"/>
                <w:szCs w:val="28"/>
              </w:rPr>
              <w:t>本署各</w:t>
            </w:r>
            <w:proofErr w:type="gramEnd"/>
            <w:r w:rsidR="00C96854">
              <w:rPr>
                <w:rFonts w:ascii="標楷體" w:eastAsia="標楷體" w:hAnsi="標楷體" w:hint="eastAsia"/>
                <w:sz w:val="28"/>
                <w:szCs w:val="28"/>
              </w:rPr>
              <w:t>區管制中心</w:t>
            </w:r>
          </w:p>
        </w:tc>
      </w:tr>
      <w:tr w:rsidR="00636269" w:rsidRPr="00636269" w:rsidTr="00012C86">
        <w:tc>
          <w:tcPr>
            <w:tcW w:w="1809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公布網址</w:t>
            </w:r>
          </w:p>
        </w:tc>
        <w:tc>
          <w:tcPr>
            <w:tcW w:w="7477" w:type="dxa"/>
          </w:tcPr>
          <w:p w:rsidR="00012C86" w:rsidRPr="00636269" w:rsidRDefault="0019218A" w:rsidP="0011612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已移除網址</w:t>
            </w:r>
          </w:p>
        </w:tc>
      </w:tr>
      <w:tr w:rsidR="00636269" w:rsidRPr="00636269" w:rsidTr="00012C86">
        <w:trPr>
          <w:trHeight w:val="3361"/>
        </w:trPr>
        <w:tc>
          <w:tcPr>
            <w:tcW w:w="1809" w:type="dxa"/>
            <w:vAlign w:val="center"/>
          </w:tcPr>
          <w:p w:rsid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修正重點</w:t>
            </w:r>
          </w:p>
          <w:p w:rsidR="00E662E9" w:rsidRPr="00636269" w:rsidRDefault="00E662E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(簡明扼要、條列)</w:t>
            </w:r>
          </w:p>
        </w:tc>
        <w:tc>
          <w:tcPr>
            <w:tcW w:w="7477" w:type="dxa"/>
          </w:tcPr>
          <w:p w:rsidR="00636269" w:rsidRPr="00636269" w:rsidRDefault="0019218A" w:rsidP="00E662E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停止適用「</w:t>
            </w:r>
            <w:r w:rsidRPr="0019218A">
              <w:rPr>
                <w:rFonts w:ascii="標楷體" w:eastAsia="標楷體" w:hAnsi="標楷體" w:hint="eastAsia"/>
                <w:sz w:val="28"/>
                <w:szCs w:val="28"/>
              </w:rPr>
              <w:t>非商品化研究用生物毒素輸出(入)管制規定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636269" w:rsidRPr="00636269" w:rsidTr="00012C86">
        <w:tc>
          <w:tcPr>
            <w:tcW w:w="1809" w:type="dxa"/>
            <w:vAlign w:val="center"/>
          </w:tcPr>
          <w:p w:rsidR="00636269" w:rsidRPr="00636269" w:rsidRDefault="00636269" w:rsidP="003006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626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477" w:type="dxa"/>
          </w:tcPr>
          <w:p w:rsidR="00636269" w:rsidRPr="00636269" w:rsidRDefault="00116129" w:rsidP="0090158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6129">
              <w:rPr>
                <w:rFonts w:ascii="標楷體" w:eastAsia="標楷體" w:hAnsi="標楷體" w:hint="eastAsia"/>
                <w:sz w:val="28"/>
                <w:szCs w:val="28"/>
              </w:rPr>
              <w:t>已於105年</w:t>
            </w:r>
            <w:r w:rsidR="0019218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16129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19218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1612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proofErr w:type="gramStart"/>
            <w:r w:rsidR="00901587">
              <w:rPr>
                <w:rFonts w:ascii="標楷體" w:eastAsia="標楷體" w:hAnsi="標楷體" w:hint="eastAsia"/>
                <w:sz w:val="28"/>
                <w:szCs w:val="28"/>
              </w:rPr>
              <w:t>自本署全球</w:t>
            </w:r>
            <w:proofErr w:type="gramEnd"/>
            <w:r w:rsidR="00901587">
              <w:rPr>
                <w:rFonts w:ascii="標楷體" w:eastAsia="標楷體" w:hAnsi="標楷體" w:hint="eastAsia"/>
                <w:sz w:val="28"/>
                <w:szCs w:val="28"/>
              </w:rPr>
              <w:t>資訊網</w:t>
            </w:r>
            <w:r w:rsidR="0019218A">
              <w:rPr>
                <w:rFonts w:ascii="標楷體" w:eastAsia="標楷體" w:hAnsi="標楷體" w:hint="eastAsia"/>
                <w:sz w:val="28"/>
                <w:szCs w:val="28"/>
              </w:rPr>
              <w:t>移除連結</w:t>
            </w:r>
          </w:p>
        </w:tc>
      </w:tr>
    </w:tbl>
    <w:p w:rsidR="006D0570" w:rsidRPr="00636269" w:rsidRDefault="006D0570">
      <w:pPr>
        <w:rPr>
          <w:rFonts w:ascii="標楷體" w:eastAsia="標楷體" w:hAnsi="標楷體"/>
          <w:sz w:val="28"/>
          <w:szCs w:val="28"/>
        </w:rPr>
      </w:pPr>
    </w:p>
    <w:sectPr w:rsidR="006D0570" w:rsidRPr="00636269" w:rsidSect="002052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F0" w:rsidRDefault="00671FF0" w:rsidP="00C96854">
      <w:r>
        <w:separator/>
      </w:r>
    </w:p>
  </w:endnote>
  <w:endnote w:type="continuationSeparator" w:id="0">
    <w:p w:rsidR="00671FF0" w:rsidRDefault="00671FF0" w:rsidP="00C9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F0" w:rsidRDefault="00671FF0" w:rsidP="00C96854">
      <w:r>
        <w:separator/>
      </w:r>
    </w:p>
  </w:footnote>
  <w:footnote w:type="continuationSeparator" w:id="0">
    <w:p w:rsidR="00671FF0" w:rsidRDefault="00671FF0" w:rsidP="00C96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70"/>
    <w:rsid w:val="00012C86"/>
    <w:rsid w:val="00037CB4"/>
    <w:rsid w:val="000914E5"/>
    <w:rsid w:val="000A2AB3"/>
    <w:rsid w:val="00116129"/>
    <w:rsid w:val="0019218A"/>
    <w:rsid w:val="001E4813"/>
    <w:rsid w:val="001F77E3"/>
    <w:rsid w:val="00205267"/>
    <w:rsid w:val="002F4555"/>
    <w:rsid w:val="003006B4"/>
    <w:rsid w:val="00302AD0"/>
    <w:rsid w:val="00636269"/>
    <w:rsid w:val="00671FF0"/>
    <w:rsid w:val="006D0570"/>
    <w:rsid w:val="008714AB"/>
    <w:rsid w:val="00901587"/>
    <w:rsid w:val="00A30EFF"/>
    <w:rsid w:val="00B458DE"/>
    <w:rsid w:val="00B72B2F"/>
    <w:rsid w:val="00BB2059"/>
    <w:rsid w:val="00BE2717"/>
    <w:rsid w:val="00C96854"/>
    <w:rsid w:val="00CE6129"/>
    <w:rsid w:val="00D16C6F"/>
    <w:rsid w:val="00D617B1"/>
    <w:rsid w:val="00D6703B"/>
    <w:rsid w:val="00E64AA4"/>
    <w:rsid w:val="00E662E9"/>
    <w:rsid w:val="00E803EE"/>
    <w:rsid w:val="00F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2C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68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68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2C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68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68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Your Company Name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2015-11-10T01:06:00Z</cp:lastPrinted>
  <dcterms:created xsi:type="dcterms:W3CDTF">2016-07-25T04:19:00Z</dcterms:created>
  <dcterms:modified xsi:type="dcterms:W3CDTF">2016-07-25T04:19:00Z</dcterms:modified>
</cp:coreProperties>
</file>