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53C" w:rsidRDefault="009C353C" w:rsidP="00645923">
      <w:pPr>
        <w:widowControl/>
        <w:spacing w:before="100" w:beforeAutospacing="1" w:after="100" w:afterAutospacing="1" w:line="420" w:lineRule="exact"/>
        <w:jc w:val="center"/>
        <w:outlineLvl w:val="3"/>
        <w:rPr>
          <w:rFonts w:ascii="標楷體" w:eastAsia="標楷體" w:hAnsi="標楷體" w:cs="新細明體"/>
          <w:b/>
          <w:bCs/>
          <w:kern w:val="0"/>
          <w:sz w:val="36"/>
          <w:szCs w:val="36"/>
        </w:rPr>
      </w:pPr>
      <w:bookmarkStart w:id="0" w:name="_GoBack"/>
      <w:bookmarkEnd w:id="0"/>
      <w:r>
        <w:rPr>
          <w:rFonts w:ascii="標楷體" w:eastAsia="標楷體" w:hAnsi="標楷體" w:cs="新細明體" w:hint="eastAsia"/>
          <w:b/>
          <w:bCs/>
          <w:kern w:val="0"/>
          <w:sz w:val="36"/>
          <w:szCs w:val="36"/>
        </w:rPr>
        <w:t>科技部工程司公開徵求</w:t>
      </w:r>
      <w:r>
        <w:rPr>
          <w:rFonts w:ascii="標楷體" w:eastAsia="標楷體" w:hAnsi="標楷體" w:cs="新細明體"/>
          <w:b/>
          <w:bCs/>
          <w:kern w:val="0"/>
          <w:sz w:val="36"/>
          <w:szCs w:val="36"/>
        </w:rPr>
        <w:t>103</w:t>
      </w:r>
      <w:r>
        <w:rPr>
          <w:rFonts w:ascii="標楷體" w:eastAsia="標楷體" w:hAnsi="標楷體" w:cs="新細明體" w:hint="eastAsia"/>
          <w:b/>
          <w:bCs/>
          <w:kern w:val="0"/>
          <w:sz w:val="36"/>
          <w:szCs w:val="36"/>
        </w:rPr>
        <w:t>年度「</w:t>
      </w:r>
      <w:r w:rsidRPr="00FC7F37">
        <w:rPr>
          <w:rFonts w:ascii="標楷體" w:eastAsia="標楷體" w:hAnsi="標楷體" w:cs="新細明體" w:hint="eastAsia"/>
          <w:b/>
          <w:bCs/>
          <w:kern w:val="0"/>
          <w:sz w:val="36"/>
          <w:szCs w:val="36"/>
        </w:rPr>
        <w:t>智慧聯網電視之人機互動介面</w:t>
      </w:r>
      <w:r>
        <w:rPr>
          <w:rFonts w:ascii="標楷體" w:eastAsia="標楷體" w:hAnsi="標楷體" w:cs="新細明體" w:hint="eastAsia"/>
          <w:b/>
          <w:bCs/>
          <w:kern w:val="0"/>
          <w:sz w:val="36"/>
          <w:szCs w:val="36"/>
        </w:rPr>
        <w:t>技術」專案計畫</w:t>
      </w:r>
    </w:p>
    <w:p w:rsidR="009C353C" w:rsidRDefault="009C353C" w:rsidP="00FC7F37">
      <w:pPr>
        <w:pStyle w:val="1"/>
        <w:spacing w:line="240" w:lineRule="auto"/>
        <w:rPr>
          <w:rFonts w:ascii="標楷體" w:eastAsia="標楷體" w:hAnsi="標楷體"/>
          <w:kern w:val="0"/>
          <w:sz w:val="28"/>
          <w:szCs w:val="28"/>
        </w:rPr>
      </w:pPr>
      <w:r>
        <w:rPr>
          <w:rFonts w:ascii="標楷體" w:eastAsia="標楷體" w:hAnsi="標楷體" w:hint="eastAsia"/>
          <w:kern w:val="0"/>
          <w:sz w:val="28"/>
          <w:szCs w:val="28"/>
        </w:rPr>
        <w:t>壹、計畫說明</w:t>
      </w:r>
    </w:p>
    <w:p w:rsidR="009C353C" w:rsidRPr="00835A24" w:rsidRDefault="009C353C" w:rsidP="00835A24">
      <w:pPr>
        <w:pStyle w:val="Default"/>
        <w:snapToGrid w:val="0"/>
        <w:spacing w:line="360" w:lineRule="auto"/>
        <w:ind w:firstLineChars="200" w:firstLine="560"/>
        <w:jc w:val="both"/>
        <w:rPr>
          <w:rFonts w:hAnsi="標楷體" w:cs="Times New Roman"/>
          <w:spacing w:val="20"/>
          <w:kern w:val="2"/>
          <w:sz w:val="28"/>
          <w:szCs w:val="28"/>
        </w:rPr>
      </w:pPr>
      <w:r w:rsidRPr="00835A24">
        <w:rPr>
          <w:rFonts w:hint="eastAsia"/>
          <w:kern w:val="2"/>
          <w:sz w:val="28"/>
          <w:szCs w:val="28"/>
        </w:rPr>
        <w:t>面對資訊、通訊與廣播技術的匯流趨勢，相關消費電子產業將通訊、數據、影音等多元功能整合在單一設備已蔚為潮流，行政院已於</w:t>
      </w:r>
      <w:r w:rsidRPr="00835A24">
        <w:rPr>
          <w:kern w:val="2"/>
          <w:sz w:val="28"/>
          <w:szCs w:val="28"/>
        </w:rPr>
        <w:t>99</w:t>
      </w:r>
      <w:r w:rsidRPr="00835A24">
        <w:rPr>
          <w:rFonts w:hint="eastAsia"/>
          <w:kern w:val="2"/>
          <w:sz w:val="28"/>
          <w:szCs w:val="28"/>
        </w:rPr>
        <w:t>年</w:t>
      </w:r>
      <w:r w:rsidRPr="00835A24">
        <w:rPr>
          <w:kern w:val="2"/>
          <w:sz w:val="28"/>
          <w:szCs w:val="28"/>
        </w:rPr>
        <w:t>12</w:t>
      </w:r>
      <w:r w:rsidRPr="00835A24">
        <w:rPr>
          <w:rFonts w:hint="eastAsia"/>
          <w:kern w:val="2"/>
          <w:sz w:val="28"/>
          <w:szCs w:val="28"/>
        </w:rPr>
        <w:t>月啟動數位匯流發展方案（五年期，至</w:t>
      </w:r>
      <w:r w:rsidRPr="00835A24">
        <w:rPr>
          <w:kern w:val="2"/>
          <w:sz w:val="28"/>
          <w:szCs w:val="28"/>
        </w:rPr>
        <w:t>104</w:t>
      </w:r>
      <w:r w:rsidRPr="00835A24">
        <w:rPr>
          <w:rFonts w:hint="eastAsia"/>
          <w:kern w:val="2"/>
          <w:sz w:val="28"/>
          <w:szCs w:val="28"/>
        </w:rPr>
        <w:t>年止），並由</w:t>
      </w:r>
      <w:r>
        <w:rPr>
          <w:rFonts w:hint="eastAsia"/>
          <w:kern w:val="2"/>
          <w:sz w:val="28"/>
          <w:szCs w:val="28"/>
        </w:rPr>
        <w:t>科技部</w:t>
      </w:r>
      <w:r w:rsidRPr="00835A24">
        <w:rPr>
          <w:rFonts w:hint="eastAsia"/>
          <w:kern w:val="2"/>
          <w:sz w:val="28"/>
          <w:szCs w:val="28"/>
        </w:rPr>
        <w:t>負責強化智慧聯網電視之人性化操作設計，並協助導入符合使用者需求之人機介面設計。近年來，新一代的行動上網裝置（</w:t>
      </w:r>
      <w:r w:rsidRPr="00835A24">
        <w:rPr>
          <w:kern w:val="2"/>
          <w:sz w:val="28"/>
          <w:szCs w:val="28"/>
        </w:rPr>
        <w:t>Mobile Internet Device</w:t>
      </w:r>
      <w:r w:rsidRPr="00835A24">
        <w:rPr>
          <w:rFonts w:hint="eastAsia"/>
          <w:kern w:val="2"/>
          <w:sz w:val="28"/>
          <w:szCs w:val="28"/>
        </w:rPr>
        <w:t>）及聯網電視普遍配備多種的網路介面或人機互動介面（</w:t>
      </w:r>
      <w:r w:rsidRPr="00835A24">
        <w:rPr>
          <w:kern w:val="2"/>
          <w:sz w:val="28"/>
          <w:szCs w:val="28"/>
        </w:rPr>
        <w:t>Human-Computer Interaction</w:t>
      </w:r>
      <w:r w:rsidRPr="00835A24">
        <w:rPr>
          <w:rFonts w:hint="eastAsia"/>
          <w:kern w:val="2"/>
          <w:sz w:val="28"/>
          <w:szCs w:val="28"/>
        </w:rPr>
        <w:t>，</w:t>
      </w:r>
      <w:r w:rsidRPr="00835A24">
        <w:rPr>
          <w:kern w:val="2"/>
          <w:sz w:val="28"/>
          <w:szCs w:val="28"/>
        </w:rPr>
        <w:t>HCI</w:t>
      </w:r>
      <w:r w:rsidRPr="00835A24">
        <w:rPr>
          <w:rFonts w:hint="eastAsia"/>
          <w:kern w:val="2"/>
          <w:sz w:val="28"/>
          <w:szCs w:val="28"/>
        </w:rPr>
        <w:t>），更有利於應用服務朝向個人化發展。這些新發展的智慧載具所具備的多元通訊、多媒體及加值服務功能，即是網路與通訊技術融合的結果。依此趨勢，協助行動上網裝置導入符合使用者需求之人機互動介面設計乃具有其必要性。智慧聯網電視相關軟體與硬體技術，除包括智慧聯網電視中介軟體外，更需人性化人機互動介面技術、搭配智慧電視服務與應用。本計畫以結合先進互動裝置與多媒體分析技術，發展智慧聯網電視之人性化人機互動介面技術、搭配智慧電視服務與應用為目標。</w:t>
      </w:r>
    </w:p>
    <w:p w:rsidR="009C353C" w:rsidRDefault="009C353C" w:rsidP="00FC7F37">
      <w:pPr>
        <w:pStyle w:val="1"/>
        <w:spacing w:line="240" w:lineRule="auto"/>
        <w:rPr>
          <w:rFonts w:ascii="標楷體" w:eastAsia="標楷體" w:hAnsi="標楷體"/>
          <w:kern w:val="0"/>
          <w:sz w:val="28"/>
          <w:szCs w:val="28"/>
        </w:rPr>
      </w:pPr>
      <w:r>
        <w:rPr>
          <w:rFonts w:ascii="標楷體" w:eastAsia="標楷體" w:hAnsi="標楷體" w:hint="eastAsia"/>
          <w:kern w:val="0"/>
          <w:sz w:val="28"/>
          <w:szCs w:val="28"/>
        </w:rPr>
        <w:t>貳、計畫徵求重點</w:t>
      </w:r>
    </w:p>
    <w:p w:rsidR="009C353C" w:rsidRDefault="009C353C" w:rsidP="000B6425">
      <w:pPr>
        <w:pStyle w:val="a4"/>
        <w:numPr>
          <w:ilvl w:val="0"/>
          <w:numId w:val="9"/>
        </w:numPr>
        <w:autoSpaceDE w:val="0"/>
        <w:autoSpaceDN w:val="0"/>
        <w:adjustRightInd w:val="0"/>
        <w:ind w:leftChars="0"/>
        <w:rPr>
          <w:rFonts w:ascii="標楷體" w:eastAsia="標楷體" w:hAnsi="標楷體" w:cs="DFKaiShu-SB-Estd-BF"/>
          <w:kern w:val="0"/>
          <w:sz w:val="28"/>
          <w:szCs w:val="28"/>
        </w:rPr>
      </w:pPr>
      <w:r w:rsidRPr="000319ED">
        <w:rPr>
          <w:rFonts w:ascii="標楷體" w:eastAsia="標楷體" w:hAnsi="標楷體" w:cs="DFKaiShu-SB-Estd-BF" w:hint="eastAsia"/>
          <w:kern w:val="0"/>
          <w:sz w:val="28"/>
          <w:szCs w:val="28"/>
        </w:rPr>
        <w:t>聯網電視之人性化輸入技術</w:t>
      </w:r>
      <w:r>
        <w:rPr>
          <w:rFonts w:ascii="標楷體" w:eastAsia="標楷體" w:hAnsi="標楷體" w:cs="DFKaiShu-SB-Estd-BF" w:hint="eastAsia"/>
          <w:kern w:val="0"/>
          <w:sz w:val="28"/>
          <w:szCs w:val="28"/>
        </w:rPr>
        <w:t>，</w:t>
      </w:r>
      <w:r w:rsidRPr="000319ED">
        <w:rPr>
          <w:rFonts w:ascii="標楷體" w:eastAsia="標楷體" w:hAnsi="標楷體" w:cs="DFKaiShu-SB-Estd-BF" w:hint="eastAsia"/>
          <w:kern w:val="0"/>
          <w:sz w:val="28"/>
          <w:szCs w:val="28"/>
        </w:rPr>
        <w:t>包含中文輸入</w:t>
      </w:r>
      <w:r>
        <w:rPr>
          <w:rFonts w:ascii="標楷體" w:eastAsia="標楷體" w:hAnsi="標楷體" w:cs="DFKaiShu-SB-Estd-BF" w:hint="eastAsia"/>
          <w:kern w:val="0"/>
          <w:sz w:val="28"/>
          <w:szCs w:val="28"/>
        </w:rPr>
        <w:t>及</w:t>
      </w:r>
      <w:r w:rsidRPr="00A33904">
        <w:rPr>
          <w:rFonts w:ascii="標楷體" w:eastAsia="標楷體" w:hAnsi="標楷體" w:cs="DFKaiShu-SB-Estd-BF" w:hint="eastAsia"/>
          <w:kern w:val="0"/>
          <w:sz w:val="28"/>
          <w:szCs w:val="28"/>
        </w:rPr>
        <w:t>語音</w:t>
      </w:r>
      <w:r>
        <w:rPr>
          <w:rFonts w:ascii="標楷體" w:eastAsia="標楷體" w:hAnsi="標楷體" w:cs="DFKaiShu-SB-Estd-BF" w:hint="eastAsia"/>
          <w:kern w:val="0"/>
          <w:sz w:val="28"/>
          <w:szCs w:val="28"/>
        </w:rPr>
        <w:t>輸入</w:t>
      </w:r>
    </w:p>
    <w:p w:rsidR="009C353C" w:rsidRDefault="009C353C" w:rsidP="000319ED">
      <w:pPr>
        <w:pStyle w:val="a4"/>
        <w:numPr>
          <w:ilvl w:val="0"/>
          <w:numId w:val="9"/>
        </w:numPr>
        <w:ind w:leftChars="0"/>
        <w:rPr>
          <w:rFonts w:ascii="標楷體" w:eastAsia="標楷體" w:hAnsi="標楷體" w:cs="DFKaiShu-SB-Estd-BF"/>
          <w:kern w:val="0"/>
          <w:sz w:val="28"/>
          <w:szCs w:val="28"/>
        </w:rPr>
      </w:pPr>
      <w:r>
        <w:rPr>
          <w:rFonts w:ascii="標楷體" w:eastAsia="標楷體" w:hAnsi="標楷體" w:cs="DFKaiShu-SB-Estd-BF" w:hint="eastAsia"/>
          <w:kern w:val="0"/>
          <w:sz w:val="28"/>
          <w:szCs w:val="28"/>
        </w:rPr>
        <w:t>手勢或體感互動介面技術</w:t>
      </w:r>
    </w:p>
    <w:p w:rsidR="009C353C" w:rsidRDefault="009C353C" w:rsidP="000319ED">
      <w:pPr>
        <w:pStyle w:val="a4"/>
        <w:numPr>
          <w:ilvl w:val="0"/>
          <w:numId w:val="9"/>
        </w:numPr>
        <w:ind w:leftChars="0"/>
        <w:rPr>
          <w:rFonts w:ascii="標楷體" w:eastAsia="標楷體" w:hAnsi="標楷體" w:cs="DFKaiShu-SB-Estd-BF"/>
          <w:kern w:val="0"/>
          <w:sz w:val="28"/>
          <w:szCs w:val="28"/>
        </w:rPr>
      </w:pPr>
      <w:r w:rsidRPr="000319ED">
        <w:rPr>
          <w:rFonts w:ascii="標楷體" w:eastAsia="標楷體" w:hAnsi="標楷體" w:cs="DFKaiShu-SB-Estd-BF" w:hint="eastAsia"/>
          <w:kern w:val="0"/>
          <w:sz w:val="28"/>
          <w:szCs w:val="28"/>
        </w:rPr>
        <w:t>智慧裝置</w:t>
      </w:r>
      <w:r>
        <w:rPr>
          <w:rFonts w:ascii="標楷體" w:eastAsia="標楷體" w:hAnsi="標楷體" w:cs="DFKaiShu-SB-Estd-BF" w:hint="eastAsia"/>
          <w:kern w:val="0"/>
          <w:sz w:val="28"/>
          <w:szCs w:val="28"/>
        </w:rPr>
        <w:t>之互動介面技術</w:t>
      </w:r>
    </w:p>
    <w:p w:rsidR="009C353C" w:rsidRPr="000319ED" w:rsidRDefault="009C353C" w:rsidP="00A21B41">
      <w:pPr>
        <w:pStyle w:val="a4"/>
        <w:numPr>
          <w:ilvl w:val="0"/>
          <w:numId w:val="9"/>
        </w:numPr>
        <w:ind w:leftChars="0"/>
        <w:rPr>
          <w:rFonts w:ascii="標楷體" w:eastAsia="標楷體" w:hAnsi="標楷體" w:cs="DFKaiShu-SB-Estd-BF"/>
          <w:kern w:val="0"/>
          <w:sz w:val="28"/>
          <w:szCs w:val="28"/>
        </w:rPr>
      </w:pPr>
      <w:r w:rsidRPr="000319ED">
        <w:rPr>
          <w:rFonts w:ascii="標楷體" w:eastAsia="標楷體" w:hAnsi="標楷體" w:cs="DFKaiShu-SB-Estd-BF" w:hint="eastAsia"/>
          <w:kern w:val="0"/>
          <w:sz w:val="28"/>
          <w:szCs w:val="28"/>
        </w:rPr>
        <w:t>聯網電視</w:t>
      </w:r>
      <w:r>
        <w:rPr>
          <w:rFonts w:ascii="標楷體" w:eastAsia="標楷體" w:hAnsi="標楷體" w:cs="DFKaiShu-SB-Estd-BF" w:hint="eastAsia"/>
          <w:kern w:val="0"/>
          <w:sz w:val="28"/>
          <w:szCs w:val="28"/>
        </w:rPr>
        <w:t>之內容（如節目、廣告及購物）互動技術</w:t>
      </w:r>
    </w:p>
    <w:p w:rsidR="009C353C" w:rsidRDefault="009C353C" w:rsidP="00FC7F37">
      <w:pPr>
        <w:pStyle w:val="1"/>
        <w:spacing w:line="240" w:lineRule="auto"/>
        <w:rPr>
          <w:rFonts w:ascii="標楷體" w:eastAsia="標楷體" w:hAnsi="標楷體"/>
          <w:kern w:val="0"/>
          <w:sz w:val="28"/>
          <w:szCs w:val="28"/>
        </w:rPr>
      </w:pPr>
      <w:r>
        <w:rPr>
          <w:rFonts w:ascii="標楷體" w:eastAsia="標楷體" w:hAnsi="標楷體" w:hint="eastAsia"/>
          <w:kern w:val="0"/>
          <w:sz w:val="28"/>
          <w:szCs w:val="28"/>
        </w:rPr>
        <w:lastRenderedPageBreak/>
        <w:t>叁、</w:t>
      </w:r>
      <w:r>
        <w:rPr>
          <w:rFonts w:ascii="標楷體" w:eastAsia="標楷體" w:hAnsi="標楷體"/>
          <w:kern w:val="0"/>
          <w:sz w:val="28"/>
          <w:szCs w:val="28"/>
        </w:rPr>
        <w:t xml:space="preserve"> </w:t>
      </w:r>
      <w:r>
        <w:rPr>
          <w:rFonts w:ascii="標楷體" w:eastAsia="標楷體" w:hAnsi="標楷體" w:hint="eastAsia"/>
          <w:kern w:val="0"/>
          <w:sz w:val="28"/>
          <w:szCs w:val="28"/>
        </w:rPr>
        <w:t>計畫審查重點</w:t>
      </w:r>
    </w:p>
    <w:p w:rsidR="009C353C" w:rsidRDefault="009C353C" w:rsidP="00FC7F37">
      <w:pPr>
        <w:numPr>
          <w:ilvl w:val="0"/>
          <w:numId w:val="1"/>
        </w:numPr>
        <w:snapToGrid w:val="0"/>
        <w:spacing w:line="420" w:lineRule="exact"/>
        <w:jc w:val="both"/>
        <w:rPr>
          <w:rFonts w:ascii="標楷體" w:eastAsia="標楷體" w:hAnsi="標楷體"/>
          <w:color w:val="000000"/>
          <w:spacing w:val="20"/>
          <w:sz w:val="28"/>
          <w:szCs w:val="28"/>
        </w:rPr>
      </w:pPr>
      <w:r>
        <w:rPr>
          <w:rFonts w:ascii="標楷體" w:eastAsia="標楷體" w:hAnsi="標楷體" w:hint="eastAsia"/>
          <w:color w:val="000000"/>
          <w:spacing w:val="20"/>
          <w:sz w:val="28"/>
          <w:szCs w:val="28"/>
        </w:rPr>
        <w:t>計畫內容與此次徵求主題之相關性</w:t>
      </w:r>
    </w:p>
    <w:p w:rsidR="009C353C" w:rsidRDefault="009C353C" w:rsidP="00FC7F37">
      <w:pPr>
        <w:numPr>
          <w:ilvl w:val="0"/>
          <w:numId w:val="1"/>
        </w:numPr>
        <w:snapToGrid w:val="0"/>
        <w:spacing w:line="420" w:lineRule="exact"/>
        <w:jc w:val="both"/>
        <w:rPr>
          <w:rFonts w:ascii="標楷體" w:eastAsia="標楷體" w:hAnsi="標楷體"/>
          <w:color w:val="000000"/>
          <w:spacing w:val="20"/>
          <w:sz w:val="28"/>
          <w:szCs w:val="28"/>
        </w:rPr>
      </w:pPr>
      <w:r>
        <w:rPr>
          <w:rFonts w:ascii="標楷體" w:eastAsia="標楷體" w:hAnsi="標楷體" w:hint="eastAsia"/>
          <w:color w:val="000000"/>
          <w:spacing w:val="20"/>
          <w:sz w:val="28"/>
          <w:szCs w:val="28"/>
        </w:rPr>
        <w:t>計畫內容是否有前瞻創新性</w:t>
      </w:r>
    </w:p>
    <w:p w:rsidR="009C353C" w:rsidRDefault="009C353C" w:rsidP="00FC7F37">
      <w:pPr>
        <w:numPr>
          <w:ilvl w:val="0"/>
          <w:numId w:val="1"/>
        </w:numPr>
        <w:snapToGrid w:val="0"/>
        <w:spacing w:line="420" w:lineRule="exact"/>
        <w:jc w:val="both"/>
        <w:rPr>
          <w:rFonts w:ascii="標楷體" w:eastAsia="標楷體" w:hAnsi="標楷體"/>
          <w:color w:val="000000"/>
          <w:spacing w:val="20"/>
          <w:sz w:val="28"/>
          <w:szCs w:val="28"/>
        </w:rPr>
      </w:pPr>
      <w:r>
        <w:rPr>
          <w:rFonts w:ascii="標楷體" w:eastAsia="標楷體" w:hAnsi="標楷體" w:hint="eastAsia"/>
          <w:color w:val="000000"/>
          <w:spacing w:val="20"/>
          <w:sz w:val="28"/>
          <w:szCs w:val="28"/>
        </w:rPr>
        <w:t>計畫成果是否有明確使用推廣價值</w:t>
      </w:r>
    </w:p>
    <w:p w:rsidR="009C353C" w:rsidRDefault="009C353C" w:rsidP="00FC7F37">
      <w:pPr>
        <w:numPr>
          <w:ilvl w:val="0"/>
          <w:numId w:val="1"/>
        </w:numPr>
        <w:snapToGrid w:val="0"/>
        <w:spacing w:line="420" w:lineRule="exact"/>
        <w:jc w:val="both"/>
        <w:rPr>
          <w:rFonts w:ascii="標楷體" w:eastAsia="標楷體" w:hAnsi="標楷體"/>
          <w:color w:val="000000"/>
          <w:spacing w:val="20"/>
          <w:sz w:val="28"/>
          <w:szCs w:val="28"/>
        </w:rPr>
      </w:pPr>
      <w:r>
        <w:rPr>
          <w:rFonts w:ascii="標楷體" w:eastAsia="標楷體" w:hAnsi="標楷體" w:hint="eastAsia"/>
          <w:color w:val="000000"/>
          <w:spacing w:val="20"/>
          <w:sz w:val="28"/>
          <w:szCs w:val="28"/>
        </w:rPr>
        <w:t>計畫成果是否可完整展示技術內容</w:t>
      </w:r>
    </w:p>
    <w:p w:rsidR="009C353C" w:rsidRDefault="009C353C" w:rsidP="00FC7F37">
      <w:pPr>
        <w:numPr>
          <w:ilvl w:val="0"/>
          <w:numId w:val="1"/>
        </w:numPr>
        <w:snapToGrid w:val="0"/>
        <w:spacing w:line="420" w:lineRule="exact"/>
        <w:jc w:val="both"/>
        <w:rPr>
          <w:rFonts w:ascii="標楷體" w:eastAsia="標楷體" w:hAnsi="標楷體"/>
          <w:color w:val="000000"/>
          <w:spacing w:val="20"/>
          <w:sz w:val="28"/>
          <w:szCs w:val="28"/>
        </w:rPr>
      </w:pPr>
      <w:r>
        <w:rPr>
          <w:rFonts w:ascii="標楷體" w:eastAsia="標楷體" w:hAnsi="標楷體" w:hint="eastAsia"/>
          <w:color w:val="000000"/>
          <w:spacing w:val="20"/>
          <w:sz w:val="28"/>
          <w:szCs w:val="28"/>
        </w:rPr>
        <w:t>計畫執行時程規劃與執行力評估</w:t>
      </w:r>
    </w:p>
    <w:p w:rsidR="009C353C" w:rsidRDefault="009C353C" w:rsidP="00FC7F37">
      <w:pPr>
        <w:numPr>
          <w:ilvl w:val="0"/>
          <w:numId w:val="1"/>
        </w:numPr>
        <w:snapToGrid w:val="0"/>
        <w:spacing w:line="420" w:lineRule="exact"/>
        <w:jc w:val="both"/>
        <w:rPr>
          <w:rFonts w:ascii="標楷體" w:eastAsia="標楷體" w:hAnsi="標楷體"/>
          <w:color w:val="000000"/>
          <w:spacing w:val="20"/>
          <w:sz w:val="28"/>
          <w:szCs w:val="28"/>
        </w:rPr>
      </w:pPr>
      <w:r>
        <w:rPr>
          <w:rFonts w:ascii="標楷體" w:eastAsia="標楷體" w:hAnsi="標楷體" w:hint="eastAsia"/>
          <w:color w:val="000000"/>
          <w:spacing w:val="20"/>
          <w:sz w:val="28"/>
          <w:szCs w:val="28"/>
        </w:rPr>
        <w:t>計畫團隊成員之專業背景與經驗</w:t>
      </w:r>
    </w:p>
    <w:p w:rsidR="009C353C" w:rsidRDefault="009C353C" w:rsidP="00FC7F37">
      <w:pPr>
        <w:numPr>
          <w:ilvl w:val="0"/>
          <w:numId w:val="1"/>
        </w:numPr>
        <w:snapToGrid w:val="0"/>
        <w:spacing w:line="420" w:lineRule="exact"/>
        <w:jc w:val="both"/>
        <w:rPr>
          <w:rFonts w:ascii="標楷體" w:eastAsia="標楷體" w:hAnsi="標楷體"/>
          <w:color w:val="000000"/>
          <w:spacing w:val="20"/>
          <w:sz w:val="28"/>
          <w:szCs w:val="28"/>
        </w:rPr>
      </w:pPr>
      <w:r>
        <w:rPr>
          <w:rFonts w:ascii="標楷體" w:eastAsia="標楷體" w:hAnsi="標楷體" w:hint="eastAsia"/>
          <w:color w:val="000000"/>
          <w:spacing w:val="20"/>
          <w:sz w:val="28"/>
          <w:szCs w:val="28"/>
        </w:rPr>
        <w:t>計畫經費、人力之合理性與研發時程之配合度</w:t>
      </w:r>
    </w:p>
    <w:p w:rsidR="009C353C" w:rsidRDefault="009C353C" w:rsidP="00FC7F37">
      <w:pPr>
        <w:pStyle w:val="1"/>
        <w:spacing w:line="240" w:lineRule="auto"/>
        <w:rPr>
          <w:rFonts w:ascii="標楷體" w:eastAsia="標楷體" w:hAnsi="標楷體"/>
          <w:kern w:val="0"/>
          <w:sz w:val="28"/>
          <w:szCs w:val="28"/>
        </w:rPr>
      </w:pPr>
      <w:r>
        <w:rPr>
          <w:rFonts w:ascii="標楷體" w:eastAsia="標楷體" w:hAnsi="標楷體" w:hint="eastAsia"/>
          <w:kern w:val="0"/>
          <w:sz w:val="28"/>
          <w:szCs w:val="28"/>
        </w:rPr>
        <w:t>肆、申請機構與計畫主持人資格</w:t>
      </w:r>
    </w:p>
    <w:p w:rsidR="009C353C" w:rsidRDefault="009C353C" w:rsidP="00FC7F37">
      <w:pPr>
        <w:numPr>
          <w:ilvl w:val="0"/>
          <w:numId w:val="2"/>
        </w:numPr>
        <w:snapToGrid w:val="0"/>
        <w:spacing w:line="420" w:lineRule="exact"/>
        <w:jc w:val="both"/>
        <w:rPr>
          <w:rFonts w:ascii="標楷體" w:eastAsia="標楷體" w:hAnsi="標楷體"/>
          <w:color w:val="000000"/>
          <w:spacing w:val="20"/>
          <w:sz w:val="28"/>
          <w:szCs w:val="28"/>
        </w:rPr>
      </w:pPr>
      <w:r>
        <w:rPr>
          <w:rFonts w:ascii="標楷體" w:eastAsia="標楷體" w:hAnsi="標楷體" w:hint="eastAsia"/>
          <w:color w:val="000000"/>
          <w:spacing w:val="20"/>
          <w:sz w:val="28"/>
          <w:szCs w:val="28"/>
        </w:rPr>
        <w:t>申請機構須為本部專題研究計畫之補助機構。</w:t>
      </w:r>
    </w:p>
    <w:p w:rsidR="009C353C" w:rsidRDefault="009C353C" w:rsidP="00FC7F37">
      <w:pPr>
        <w:numPr>
          <w:ilvl w:val="0"/>
          <w:numId w:val="2"/>
        </w:numPr>
        <w:snapToGrid w:val="0"/>
        <w:spacing w:line="420" w:lineRule="exact"/>
        <w:jc w:val="both"/>
        <w:rPr>
          <w:rFonts w:ascii="標楷體" w:eastAsia="標楷體" w:hAnsi="標楷體"/>
          <w:color w:val="000000"/>
          <w:spacing w:val="20"/>
          <w:sz w:val="28"/>
          <w:szCs w:val="28"/>
        </w:rPr>
      </w:pPr>
      <w:r>
        <w:rPr>
          <w:rFonts w:ascii="標楷體" w:eastAsia="標楷體" w:hAnsi="標楷體" w:hint="eastAsia"/>
          <w:color w:val="000000"/>
          <w:spacing w:val="20"/>
          <w:sz w:val="28"/>
          <w:szCs w:val="28"/>
        </w:rPr>
        <w:t>申請人須具有本部補助專題研究計畫作業要點規定之計畫主持人資格。</w:t>
      </w:r>
    </w:p>
    <w:p w:rsidR="009C353C" w:rsidRDefault="009C353C" w:rsidP="00FC7F37">
      <w:pPr>
        <w:pStyle w:val="1"/>
        <w:spacing w:line="240" w:lineRule="auto"/>
        <w:rPr>
          <w:rFonts w:ascii="標楷體" w:eastAsia="標楷體" w:hAnsi="標楷體"/>
          <w:kern w:val="0"/>
          <w:sz w:val="28"/>
          <w:szCs w:val="28"/>
        </w:rPr>
      </w:pPr>
      <w:r>
        <w:rPr>
          <w:rFonts w:ascii="標楷體" w:eastAsia="標楷體" w:hAnsi="標楷體" w:hint="eastAsia"/>
          <w:kern w:val="0"/>
          <w:sz w:val="28"/>
          <w:szCs w:val="28"/>
        </w:rPr>
        <w:t>伍、計畫類型</w:t>
      </w:r>
    </w:p>
    <w:p w:rsidR="009C353C" w:rsidRDefault="009C353C" w:rsidP="001A4CAA">
      <w:pPr>
        <w:numPr>
          <w:ilvl w:val="0"/>
          <w:numId w:val="3"/>
        </w:numPr>
        <w:snapToGrid w:val="0"/>
        <w:spacing w:line="420" w:lineRule="exact"/>
        <w:jc w:val="both"/>
        <w:rPr>
          <w:rFonts w:ascii="標楷體" w:eastAsia="標楷體" w:hAnsi="標楷體"/>
          <w:color w:val="000000"/>
          <w:spacing w:val="20"/>
          <w:sz w:val="28"/>
          <w:szCs w:val="28"/>
        </w:rPr>
      </w:pPr>
      <w:r w:rsidRPr="00F71B00">
        <w:rPr>
          <w:rFonts w:ascii="標楷體" w:eastAsia="標楷體" w:hAnsi="標楷體" w:hint="eastAsia"/>
          <w:color w:val="000000"/>
          <w:spacing w:val="20"/>
          <w:sz w:val="28"/>
          <w:szCs w:val="28"/>
        </w:rPr>
        <w:t>本</w:t>
      </w:r>
      <w:r>
        <w:rPr>
          <w:rFonts w:ascii="標楷體" w:eastAsia="標楷體" w:hAnsi="標楷體" w:hint="eastAsia"/>
          <w:color w:val="000000"/>
          <w:spacing w:val="20"/>
          <w:sz w:val="28"/>
          <w:szCs w:val="28"/>
        </w:rPr>
        <w:t>計畫</w:t>
      </w:r>
      <w:r w:rsidRPr="00F71B00">
        <w:rPr>
          <w:rFonts w:ascii="標楷體" w:eastAsia="標楷體" w:hAnsi="標楷體" w:hint="eastAsia"/>
          <w:color w:val="000000"/>
          <w:spacing w:val="20"/>
          <w:sz w:val="28"/>
          <w:szCs w:val="28"/>
        </w:rPr>
        <w:t>研究型別</w:t>
      </w:r>
      <w:r w:rsidRPr="00D6676A">
        <w:rPr>
          <w:rFonts w:ascii="標楷體" w:eastAsia="標楷體" w:cs="標楷體" w:hint="eastAsia"/>
          <w:color w:val="000000"/>
          <w:kern w:val="0"/>
        </w:rPr>
        <w:t>以</w:t>
      </w:r>
      <w:r w:rsidRPr="001A4CAA">
        <w:rPr>
          <w:rFonts w:ascii="標楷體" w:eastAsia="標楷體" w:hAnsi="標楷體" w:hint="eastAsia"/>
          <w:color w:val="000000"/>
          <w:spacing w:val="20"/>
          <w:sz w:val="28"/>
          <w:szCs w:val="28"/>
        </w:rPr>
        <w:t>多年期</w:t>
      </w:r>
      <w:r w:rsidRPr="001A4CAA">
        <w:rPr>
          <w:rFonts w:ascii="標楷體" w:eastAsia="標楷體" w:hAnsi="標楷體"/>
          <w:color w:val="000000"/>
          <w:spacing w:val="20"/>
          <w:sz w:val="28"/>
          <w:szCs w:val="28"/>
        </w:rPr>
        <w:t>(2-3</w:t>
      </w:r>
      <w:r w:rsidRPr="001A4CAA">
        <w:rPr>
          <w:rFonts w:ascii="標楷體" w:eastAsia="標楷體" w:hAnsi="標楷體" w:hint="eastAsia"/>
          <w:color w:val="000000"/>
          <w:spacing w:val="20"/>
          <w:sz w:val="28"/>
          <w:szCs w:val="28"/>
        </w:rPr>
        <w:t>年</w:t>
      </w:r>
      <w:r w:rsidRPr="001A4CAA">
        <w:rPr>
          <w:rFonts w:ascii="標楷體" w:eastAsia="標楷體" w:hAnsi="標楷體"/>
          <w:color w:val="000000"/>
          <w:spacing w:val="20"/>
          <w:sz w:val="28"/>
          <w:szCs w:val="28"/>
        </w:rPr>
        <w:t>)</w:t>
      </w:r>
      <w:r w:rsidRPr="001A4CAA">
        <w:rPr>
          <w:rFonts w:ascii="標楷體" w:eastAsia="標楷體" w:hAnsi="標楷體" w:hint="eastAsia"/>
          <w:color w:val="000000"/>
          <w:spacing w:val="20"/>
          <w:sz w:val="28"/>
          <w:szCs w:val="28"/>
        </w:rPr>
        <w:t>之單一整合型計畫</w:t>
      </w:r>
      <w:r w:rsidRPr="001A4CAA">
        <w:rPr>
          <w:rFonts w:ascii="標楷體" w:eastAsia="標楷體" w:hAnsi="標楷體"/>
          <w:color w:val="000000"/>
          <w:spacing w:val="20"/>
          <w:sz w:val="28"/>
          <w:szCs w:val="28"/>
        </w:rPr>
        <w:t>(</w:t>
      </w:r>
      <w:r w:rsidRPr="001A4CAA">
        <w:rPr>
          <w:rFonts w:ascii="標楷體" w:eastAsia="標楷體" w:hAnsi="標楷體" w:hint="eastAsia"/>
          <w:color w:val="000000"/>
          <w:spacing w:val="20"/>
          <w:sz w:val="28"/>
          <w:szCs w:val="28"/>
        </w:rPr>
        <w:t>由總計畫主持人將所有子計畫彙整成一份計畫書</w:t>
      </w:r>
      <w:r w:rsidRPr="001A4CAA">
        <w:rPr>
          <w:rFonts w:ascii="標楷體" w:eastAsia="標楷體" w:hAnsi="標楷體"/>
          <w:color w:val="000000"/>
          <w:spacing w:val="20"/>
          <w:sz w:val="28"/>
          <w:szCs w:val="28"/>
        </w:rPr>
        <w:t>)</w:t>
      </w:r>
      <w:r w:rsidRPr="001A4CAA">
        <w:rPr>
          <w:rFonts w:ascii="標楷體" w:eastAsia="標楷體" w:hAnsi="標楷體" w:hint="eastAsia"/>
          <w:color w:val="000000"/>
          <w:spacing w:val="20"/>
          <w:sz w:val="28"/>
          <w:szCs w:val="28"/>
        </w:rPr>
        <w:t>為限</w:t>
      </w:r>
      <w:r w:rsidRPr="00F71B00">
        <w:rPr>
          <w:rFonts w:ascii="標楷體" w:eastAsia="標楷體" w:hAnsi="標楷體" w:hint="eastAsia"/>
          <w:color w:val="000000"/>
          <w:spacing w:val="20"/>
          <w:sz w:val="28"/>
          <w:szCs w:val="28"/>
        </w:rPr>
        <w:t>，總經費以每年</w:t>
      </w:r>
      <w:r>
        <w:rPr>
          <w:rFonts w:ascii="標楷體" w:eastAsia="標楷體" w:hAnsi="標楷體"/>
          <w:color w:val="000000"/>
          <w:spacing w:val="20"/>
          <w:sz w:val="28"/>
          <w:szCs w:val="28"/>
        </w:rPr>
        <w:t>600</w:t>
      </w:r>
      <w:r w:rsidRPr="00F71B00">
        <w:rPr>
          <w:rFonts w:ascii="標楷體" w:eastAsia="標楷體" w:hAnsi="標楷體" w:hint="eastAsia"/>
          <w:color w:val="000000"/>
          <w:spacing w:val="20"/>
          <w:sz w:val="28"/>
          <w:szCs w:val="28"/>
        </w:rPr>
        <w:t>萬元為上限。</w:t>
      </w:r>
    </w:p>
    <w:p w:rsidR="009D2684" w:rsidRDefault="009D2684" w:rsidP="001A4CAA">
      <w:pPr>
        <w:numPr>
          <w:ilvl w:val="0"/>
          <w:numId w:val="3"/>
        </w:numPr>
        <w:snapToGrid w:val="0"/>
        <w:spacing w:line="420" w:lineRule="exact"/>
        <w:jc w:val="both"/>
        <w:rPr>
          <w:rFonts w:ascii="標楷體" w:eastAsia="標楷體" w:hAnsi="標楷體"/>
          <w:color w:val="000000"/>
          <w:spacing w:val="20"/>
          <w:sz w:val="28"/>
          <w:szCs w:val="28"/>
        </w:rPr>
      </w:pPr>
      <w:r>
        <w:rPr>
          <w:rFonts w:ascii="標楷體" w:eastAsia="標楷體" w:hAnsi="標楷體" w:hint="eastAsia"/>
          <w:color w:val="000000"/>
          <w:spacing w:val="20"/>
          <w:sz w:val="28"/>
          <w:szCs w:val="28"/>
        </w:rPr>
        <w:t>本</w:t>
      </w:r>
      <w:r w:rsidRPr="001A4CAA">
        <w:rPr>
          <w:rFonts w:ascii="標楷體" w:eastAsia="標楷體" w:hAnsi="標楷體" w:hint="eastAsia"/>
          <w:color w:val="000000"/>
          <w:spacing w:val="20"/>
          <w:sz w:val="28"/>
          <w:szCs w:val="28"/>
        </w:rPr>
        <w:t>計畫</w:t>
      </w:r>
      <w:r w:rsidRPr="009D2684">
        <w:rPr>
          <w:rFonts w:ascii="標楷體" w:eastAsia="標楷體" w:hAnsi="標楷體"/>
          <w:color w:val="000000"/>
          <w:spacing w:val="20"/>
          <w:sz w:val="28"/>
          <w:szCs w:val="28"/>
        </w:rPr>
        <w:t>總主持人連同共同主持人合計至少3人</w:t>
      </w:r>
      <w:r>
        <w:rPr>
          <w:rFonts w:ascii="標楷體" w:eastAsia="標楷體" w:hAnsi="標楷體" w:hint="eastAsia"/>
          <w:color w:val="000000"/>
          <w:spacing w:val="20"/>
          <w:sz w:val="28"/>
          <w:szCs w:val="28"/>
        </w:rPr>
        <w:t>。</w:t>
      </w:r>
    </w:p>
    <w:p w:rsidR="009C353C" w:rsidRDefault="009C353C" w:rsidP="00FC7F37">
      <w:pPr>
        <w:pStyle w:val="1"/>
        <w:spacing w:line="240" w:lineRule="auto"/>
        <w:rPr>
          <w:rFonts w:ascii="標楷體" w:eastAsia="標楷體" w:hAnsi="標楷體"/>
          <w:kern w:val="0"/>
          <w:sz w:val="28"/>
          <w:szCs w:val="28"/>
        </w:rPr>
      </w:pPr>
      <w:r>
        <w:rPr>
          <w:rFonts w:ascii="標楷體" w:eastAsia="標楷體" w:hAnsi="標楷體" w:hint="eastAsia"/>
          <w:kern w:val="0"/>
          <w:sz w:val="28"/>
          <w:szCs w:val="28"/>
        </w:rPr>
        <w:t>陸、計畫撰寫及申請程序</w:t>
      </w:r>
    </w:p>
    <w:p w:rsidR="009C353C" w:rsidRDefault="009C353C" w:rsidP="000319ED">
      <w:pPr>
        <w:numPr>
          <w:ilvl w:val="0"/>
          <w:numId w:val="4"/>
        </w:numPr>
        <w:snapToGrid w:val="0"/>
        <w:spacing w:line="420" w:lineRule="exact"/>
        <w:rPr>
          <w:rFonts w:ascii="標楷體" w:eastAsia="標楷體" w:hAnsi="標楷體"/>
          <w:color w:val="000000"/>
          <w:spacing w:val="20"/>
          <w:sz w:val="28"/>
          <w:szCs w:val="28"/>
        </w:rPr>
      </w:pPr>
      <w:r>
        <w:rPr>
          <w:rFonts w:ascii="標楷體" w:eastAsia="標楷體" w:hAnsi="標楷體" w:hint="eastAsia"/>
          <w:color w:val="000000"/>
          <w:spacing w:val="20"/>
          <w:sz w:val="28"/>
          <w:szCs w:val="28"/>
        </w:rPr>
        <w:t>計畫申請作業，自即日起接受申請，請申請人依本部補助專題研究計</w:t>
      </w:r>
      <w:r w:rsidRPr="00835A24">
        <w:rPr>
          <w:rFonts w:ascii="標楷體" w:eastAsia="標楷體" w:hAnsi="標楷體" w:hint="eastAsia"/>
          <w:spacing w:val="20"/>
          <w:sz w:val="28"/>
          <w:szCs w:val="28"/>
        </w:rPr>
        <w:t>畫作業要點，研提計畫申請書</w:t>
      </w:r>
      <w:r w:rsidRPr="00835A24">
        <w:rPr>
          <w:rFonts w:ascii="標楷體" w:eastAsia="標楷體" w:hAnsi="標楷體"/>
          <w:spacing w:val="20"/>
          <w:sz w:val="28"/>
          <w:szCs w:val="28"/>
        </w:rPr>
        <w:t>(</w:t>
      </w:r>
      <w:r w:rsidRPr="00835A24">
        <w:rPr>
          <w:rFonts w:ascii="標楷體" w:eastAsia="標楷體" w:hAnsi="標楷體" w:hint="eastAsia"/>
          <w:spacing w:val="20"/>
          <w:sz w:val="28"/>
          <w:szCs w:val="28"/>
        </w:rPr>
        <w:t>採線上申請</w:t>
      </w:r>
      <w:r w:rsidRPr="00835A24">
        <w:rPr>
          <w:rFonts w:ascii="標楷體" w:eastAsia="標楷體" w:hAnsi="標楷體"/>
          <w:spacing w:val="20"/>
          <w:sz w:val="28"/>
          <w:szCs w:val="28"/>
        </w:rPr>
        <w:t>)</w:t>
      </w:r>
      <w:r w:rsidRPr="00835A24">
        <w:rPr>
          <w:rFonts w:ascii="標楷體" w:eastAsia="標楷體" w:hAnsi="標楷體" w:hint="eastAsia"/>
          <w:spacing w:val="20"/>
          <w:sz w:val="28"/>
          <w:szCs w:val="28"/>
        </w:rPr>
        <w:t>，並須於</w:t>
      </w:r>
      <w:r w:rsidRPr="00835A24">
        <w:rPr>
          <w:rFonts w:ascii="標楷體" w:eastAsia="標楷體" w:hAnsi="標楷體"/>
          <w:spacing w:val="20"/>
          <w:sz w:val="28"/>
          <w:szCs w:val="28"/>
        </w:rPr>
        <w:t xml:space="preserve">103 </w:t>
      </w:r>
      <w:r w:rsidRPr="00835A24">
        <w:rPr>
          <w:rFonts w:ascii="標楷體" w:eastAsia="標楷體" w:hAnsi="標楷體" w:hint="eastAsia"/>
          <w:spacing w:val="20"/>
          <w:sz w:val="28"/>
          <w:szCs w:val="28"/>
        </w:rPr>
        <w:t>年</w:t>
      </w:r>
      <w:r w:rsidRPr="00835A24">
        <w:rPr>
          <w:rFonts w:ascii="標楷體" w:eastAsia="標楷體" w:hAnsi="標楷體"/>
          <w:spacing w:val="20"/>
          <w:sz w:val="28"/>
          <w:szCs w:val="28"/>
        </w:rPr>
        <w:t xml:space="preserve">6 </w:t>
      </w:r>
      <w:r w:rsidRPr="00835A24">
        <w:rPr>
          <w:rFonts w:ascii="標楷體" w:eastAsia="標楷體" w:hAnsi="標楷體" w:hint="eastAsia"/>
          <w:spacing w:val="20"/>
          <w:sz w:val="28"/>
          <w:szCs w:val="28"/>
        </w:rPr>
        <w:t>月</w:t>
      </w:r>
      <w:r w:rsidRPr="00835A24">
        <w:rPr>
          <w:rFonts w:ascii="標楷體" w:eastAsia="標楷體" w:hAnsi="標楷體"/>
          <w:spacing w:val="20"/>
          <w:sz w:val="28"/>
          <w:szCs w:val="28"/>
        </w:rPr>
        <w:t xml:space="preserve">4 </w:t>
      </w:r>
      <w:r w:rsidRPr="00835A24">
        <w:rPr>
          <w:rFonts w:ascii="標楷體" w:eastAsia="標楷體" w:hAnsi="標楷體" w:hint="eastAsia"/>
          <w:spacing w:val="20"/>
          <w:sz w:val="28"/>
          <w:szCs w:val="28"/>
        </w:rPr>
        <w:t>日</w:t>
      </w:r>
      <w:r w:rsidRPr="00835A24">
        <w:rPr>
          <w:rFonts w:ascii="標楷體" w:eastAsia="標楷體" w:hAnsi="標楷體"/>
          <w:spacing w:val="20"/>
          <w:sz w:val="28"/>
          <w:szCs w:val="28"/>
        </w:rPr>
        <w:t>(</w:t>
      </w:r>
      <w:r w:rsidRPr="00835A24">
        <w:rPr>
          <w:rFonts w:ascii="標楷體" w:eastAsia="標楷體" w:hAnsi="標楷體" w:hint="eastAsia"/>
          <w:spacing w:val="20"/>
          <w:sz w:val="28"/>
          <w:szCs w:val="28"/>
        </w:rPr>
        <w:t>星期三</w:t>
      </w:r>
      <w:r w:rsidRPr="00835A24">
        <w:rPr>
          <w:rFonts w:ascii="標楷體" w:eastAsia="標楷體" w:hAnsi="標楷體"/>
          <w:spacing w:val="20"/>
          <w:sz w:val="28"/>
          <w:szCs w:val="28"/>
        </w:rPr>
        <w:t>)</w:t>
      </w:r>
      <w:r w:rsidRPr="00835A24">
        <w:rPr>
          <w:rFonts w:ascii="標楷體" w:eastAsia="標楷體" w:hAnsi="標楷體" w:hint="eastAsia"/>
          <w:spacing w:val="20"/>
          <w:sz w:val="28"/>
          <w:szCs w:val="28"/>
        </w:rPr>
        <w:t>下午</w:t>
      </w:r>
      <w:r w:rsidRPr="00835A24">
        <w:rPr>
          <w:rFonts w:ascii="標楷體" w:eastAsia="標楷體" w:hAnsi="標楷體"/>
          <w:spacing w:val="20"/>
          <w:sz w:val="28"/>
          <w:szCs w:val="28"/>
        </w:rPr>
        <w:t xml:space="preserve">6 </w:t>
      </w:r>
      <w:r w:rsidRPr="00835A24">
        <w:rPr>
          <w:rFonts w:ascii="標楷體" w:eastAsia="標楷體" w:hAnsi="標楷體" w:hint="eastAsia"/>
          <w:spacing w:val="20"/>
          <w:sz w:val="28"/>
          <w:szCs w:val="28"/>
        </w:rPr>
        <w:t>時前完成線上申請作業，申請人之任職機構須於</w:t>
      </w:r>
      <w:r w:rsidRPr="00835A24">
        <w:rPr>
          <w:rFonts w:ascii="標楷體" w:eastAsia="標楷體" w:hAnsi="標楷體"/>
          <w:spacing w:val="20"/>
          <w:sz w:val="28"/>
          <w:szCs w:val="28"/>
        </w:rPr>
        <w:t>103</w:t>
      </w:r>
      <w:r w:rsidRPr="00835A24">
        <w:rPr>
          <w:rFonts w:ascii="標楷體" w:eastAsia="標楷體" w:hAnsi="標楷體" w:hint="eastAsia"/>
          <w:spacing w:val="20"/>
          <w:sz w:val="28"/>
          <w:szCs w:val="28"/>
        </w:rPr>
        <w:t>年</w:t>
      </w:r>
      <w:r w:rsidRPr="00835A24">
        <w:rPr>
          <w:rFonts w:ascii="標楷體" w:eastAsia="標楷體" w:hAnsi="標楷體"/>
          <w:spacing w:val="20"/>
          <w:sz w:val="28"/>
          <w:szCs w:val="28"/>
        </w:rPr>
        <w:t>6</w:t>
      </w:r>
      <w:r w:rsidRPr="00835A24">
        <w:rPr>
          <w:rFonts w:ascii="標楷體" w:eastAsia="標楷體" w:hAnsi="標楷體" w:hint="eastAsia"/>
          <w:spacing w:val="20"/>
          <w:sz w:val="28"/>
          <w:szCs w:val="28"/>
        </w:rPr>
        <w:t>月</w:t>
      </w:r>
      <w:r w:rsidRPr="00835A24">
        <w:rPr>
          <w:rFonts w:ascii="標楷體" w:eastAsia="標楷體" w:hAnsi="標楷體"/>
          <w:spacing w:val="20"/>
          <w:sz w:val="28"/>
          <w:szCs w:val="28"/>
        </w:rPr>
        <w:t>11</w:t>
      </w:r>
      <w:r w:rsidRPr="00835A24">
        <w:rPr>
          <w:rFonts w:ascii="標楷體" w:eastAsia="標楷體" w:hAnsi="標楷體" w:hint="eastAsia"/>
          <w:spacing w:val="20"/>
          <w:sz w:val="28"/>
          <w:szCs w:val="28"/>
        </w:rPr>
        <w:t>日</w:t>
      </w:r>
      <w:r w:rsidRPr="00835A24">
        <w:rPr>
          <w:rFonts w:ascii="標楷體" w:eastAsia="標楷體" w:hAnsi="標楷體"/>
          <w:spacing w:val="20"/>
          <w:sz w:val="28"/>
          <w:szCs w:val="28"/>
        </w:rPr>
        <w:t>(</w:t>
      </w:r>
      <w:r w:rsidRPr="00835A24">
        <w:rPr>
          <w:rFonts w:ascii="標楷體" w:eastAsia="標楷體" w:hAnsi="標楷體" w:hint="eastAsia"/>
          <w:spacing w:val="20"/>
          <w:sz w:val="28"/>
          <w:szCs w:val="28"/>
        </w:rPr>
        <w:t>星期三</w:t>
      </w:r>
      <w:r w:rsidRPr="00835A24">
        <w:rPr>
          <w:rFonts w:ascii="標楷體" w:eastAsia="標楷體" w:hAnsi="標楷體"/>
          <w:spacing w:val="20"/>
          <w:sz w:val="28"/>
          <w:szCs w:val="28"/>
        </w:rPr>
        <w:t>)</w:t>
      </w:r>
      <w:r w:rsidRPr="00835A24">
        <w:rPr>
          <w:rFonts w:ascii="標楷體" w:eastAsia="標楷體" w:hAnsi="標楷體" w:hint="eastAsia"/>
          <w:spacing w:val="20"/>
          <w:sz w:val="28"/>
          <w:szCs w:val="28"/>
        </w:rPr>
        <w:t>下午</w:t>
      </w:r>
      <w:r w:rsidRPr="00835A24">
        <w:rPr>
          <w:rFonts w:ascii="標楷體" w:eastAsia="標楷體" w:hAnsi="標楷體"/>
          <w:spacing w:val="20"/>
          <w:sz w:val="28"/>
          <w:szCs w:val="28"/>
        </w:rPr>
        <w:t>6</w:t>
      </w:r>
      <w:r w:rsidRPr="00835A24">
        <w:rPr>
          <w:rFonts w:ascii="標楷體" w:eastAsia="標楷體" w:hAnsi="標楷體" w:hint="eastAsia"/>
          <w:spacing w:val="20"/>
          <w:sz w:val="28"/>
          <w:szCs w:val="28"/>
        </w:rPr>
        <w:t>時</w:t>
      </w:r>
      <w:r>
        <w:rPr>
          <w:rFonts w:ascii="標楷體" w:eastAsia="標楷體" w:hAnsi="標楷體" w:hint="eastAsia"/>
          <w:color w:val="000000"/>
          <w:spacing w:val="20"/>
          <w:sz w:val="28"/>
          <w:szCs w:val="28"/>
        </w:rPr>
        <w:t>前備函「送達」本部</w:t>
      </w:r>
      <w:r>
        <w:rPr>
          <w:rFonts w:ascii="標楷體" w:eastAsia="標楷體" w:hAnsi="標楷體"/>
          <w:color w:val="000000"/>
          <w:spacing w:val="20"/>
          <w:sz w:val="28"/>
          <w:szCs w:val="28"/>
        </w:rPr>
        <w:t>(</w:t>
      </w:r>
      <w:r>
        <w:rPr>
          <w:rFonts w:ascii="標楷體" w:eastAsia="標楷體" w:hAnsi="標楷體" w:hint="eastAsia"/>
          <w:color w:val="000000"/>
          <w:spacing w:val="20"/>
          <w:sz w:val="28"/>
          <w:szCs w:val="28"/>
        </w:rPr>
        <w:t>請彙整造冊後專案函送</w:t>
      </w:r>
      <w:r>
        <w:rPr>
          <w:rFonts w:ascii="標楷體" w:eastAsia="標楷體" w:hAnsi="標楷體"/>
          <w:color w:val="000000"/>
          <w:spacing w:val="20"/>
          <w:sz w:val="28"/>
          <w:szCs w:val="28"/>
        </w:rPr>
        <w:t>)</w:t>
      </w:r>
      <w:r>
        <w:rPr>
          <w:rFonts w:ascii="標楷體" w:eastAsia="標楷體" w:hAnsi="標楷體" w:hint="eastAsia"/>
          <w:color w:val="000000"/>
          <w:spacing w:val="20"/>
          <w:sz w:val="28"/>
          <w:szCs w:val="28"/>
        </w:rPr>
        <w:t>，逾期恕不受理。</w:t>
      </w:r>
    </w:p>
    <w:p w:rsidR="009C353C" w:rsidRDefault="009C353C" w:rsidP="000319ED">
      <w:pPr>
        <w:numPr>
          <w:ilvl w:val="0"/>
          <w:numId w:val="4"/>
        </w:numPr>
        <w:snapToGrid w:val="0"/>
        <w:spacing w:line="420" w:lineRule="exact"/>
        <w:jc w:val="both"/>
        <w:rPr>
          <w:rFonts w:ascii="標楷體" w:eastAsia="標楷體" w:hAnsi="標楷體"/>
          <w:color w:val="000000"/>
          <w:spacing w:val="20"/>
          <w:sz w:val="28"/>
          <w:szCs w:val="28"/>
        </w:rPr>
      </w:pPr>
      <w:r>
        <w:rPr>
          <w:rFonts w:ascii="標楷體" w:eastAsia="標楷體" w:hAnsi="標楷體" w:hint="eastAsia"/>
          <w:color w:val="000000"/>
          <w:spacing w:val="20"/>
          <w:sz w:val="28"/>
          <w:szCs w:val="28"/>
        </w:rPr>
        <w:t>計畫申請書撰寫時，請採用本部專題研究計畫申請書格式，在計畫類別請勾選「一般型研究計畫」</w:t>
      </w:r>
      <w:r w:rsidR="00DC2A94">
        <w:rPr>
          <w:rFonts w:ascii="標楷體" w:eastAsia="標楷體" w:hAnsi="標楷體" w:hint="eastAsia"/>
          <w:color w:val="000000"/>
          <w:spacing w:val="20"/>
          <w:sz w:val="28"/>
          <w:szCs w:val="28"/>
        </w:rPr>
        <w:t>；</w:t>
      </w:r>
      <w:r>
        <w:rPr>
          <w:rFonts w:ascii="標楷體" w:eastAsia="標楷體" w:hAnsi="標楷體" w:hint="eastAsia"/>
          <w:color w:val="000000"/>
          <w:spacing w:val="20"/>
          <w:sz w:val="28"/>
          <w:szCs w:val="28"/>
        </w:rPr>
        <w:t>研究型別請勾選「整合型計畫」</w:t>
      </w:r>
      <w:r w:rsidR="00DC2A94">
        <w:rPr>
          <w:rFonts w:ascii="標楷體" w:eastAsia="標楷體" w:hAnsi="標楷體" w:hint="eastAsia"/>
          <w:color w:val="000000"/>
          <w:spacing w:val="20"/>
          <w:sz w:val="28"/>
          <w:szCs w:val="28"/>
        </w:rPr>
        <w:t>；</w:t>
      </w:r>
      <w:r>
        <w:rPr>
          <w:rFonts w:ascii="標楷體" w:eastAsia="標楷體" w:hAnsi="標楷體" w:hint="eastAsia"/>
          <w:color w:val="000000"/>
          <w:spacing w:val="20"/>
          <w:sz w:val="28"/>
          <w:szCs w:val="28"/>
        </w:rPr>
        <w:t>計畫歸屬請勾選「工程司」</w:t>
      </w:r>
      <w:r w:rsidR="00DC2A94">
        <w:rPr>
          <w:rFonts w:ascii="標楷體" w:eastAsia="標楷體" w:hAnsi="標楷體" w:hint="eastAsia"/>
          <w:color w:val="000000"/>
          <w:spacing w:val="20"/>
          <w:sz w:val="28"/>
          <w:szCs w:val="28"/>
        </w:rPr>
        <w:t>；</w:t>
      </w:r>
      <w:r>
        <w:rPr>
          <w:rFonts w:ascii="標楷體" w:eastAsia="標楷體" w:hAnsi="標楷體" w:hint="eastAsia"/>
          <w:color w:val="000000"/>
          <w:spacing w:val="20"/>
          <w:sz w:val="28"/>
          <w:szCs w:val="28"/>
        </w:rPr>
        <w:lastRenderedPageBreak/>
        <w:t>學門代碼請勾選</w:t>
      </w:r>
      <w:r w:rsidRPr="002E716B">
        <w:rPr>
          <w:rFonts w:ascii="標楷體" w:eastAsia="標楷體" w:hAnsi="標楷體"/>
          <w:color w:val="000000"/>
          <w:spacing w:val="20"/>
          <w:sz w:val="28"/>
          <w:szCs w:val="28"/>
        </w:rPr>
        <w:t>E9</w:t>
      </w:r>
      <w:r>
        <w:rPr>
          <w:rFonts w:ascii="標楷體" w:eastAsia="標楷體" w:hAnsi="標楷體"/>
          <w:color w:val="000000"/>
          <w:spacing w:val="20"/>
          <w:sz w:val="28"/>
          <w:szCs w:val="28"/>
        </w:rPr>
        <w:t>836 (</w:t>
      </w:r>
      <w:r w:rsidRPr="00835A24">
        <w:rPr>
          <w:rFonts w:ascii="標楷體" w:eastAsia="標楷體" w:hAnsi="標楷體" w:hint="eastAsia"/>
          <w:color w:val="000000"/>
          <w:spacing w:val="20"/>
          <w:sz w:val="28"/>
          <w:szCs w:val="28"/>
        </w:rPr>
        <w:t>智慧聯網</w:t>
      </w:r>
      <w:r w:rsidRPr="002E716B">
        <w:rPr>
          <w:rFonts w:ascii="標楷體" w:eastAsia="標楷體" w:hAnsi="標楷體" w:hint="eastAsia"/>
          <w:color w:val="000000"/>
          <w:spacing w:val="20"/>
          <w:sz w:val="28"/>
          <w:szCs w:val="28"/>
        </w:rPr>
        <w:t>計畫</w:t>
      </w:r>
      <w:r>
        <w:rPr>
          <w:rFonts w:ascii="標楷體" w:eastAsia="標楷體" w:hAnsi="標楷體"/>
          <w:color w:val="000000"/>
          <w:spacing w:val="20"/>
          <w:sz w:val="28"/>
          <w:szCs w:val="28"/>
        </w:rPr>
        <w:t>)</w:t>
      </w:r>
      <w:r>
        <w:rPr>
          <w:rFonts w:ascii="標楷體" w:eastAsia="標楷體" w:hAnsi="標楷體" w:hint="eastAsia"/>
          <w:color w:val="000000"/>
          <w:spacing w:val="20"/>
          <w:sz w:val="28"/>
          <w:szCs w:val="28"/>
        </w:rPr>
        <w:t>，以利作業。</w:t>
      </w:r>
    </w:p>
    <w:p w:rsidR="009C353C" w:rsidRDefault="009C353C" w:rsidP="00FC7F37">
      <w:pPr>
        <w:numPr>
          <w:ilvl w:val="0"/>
          <w:numId w:val="4"/>
        </w:numPr>
        <w:snapToGrid w:val="0"/>
        <w:spacing w:line="420" w:lineRule="exact"/>
        <w:jc w:val="both"/>
        <w:rPr>
          <w:rFonts w:ascii="標楷體" w:eastAsia="標楷體" w:hAnsi="標楷體"/>
          <w:color w:val="000000"/>
          <w:spacing w:val="20"/>
          <w:sz w:val="28"/>
          <w:szCs w:val="28"/>
        </w:rPr>
      </w:pPr>
      <w:r>
        <w:rPr>
          <w:rFonts w:ascii="標楷體" w:eastAsia="標楷體" w:hAnsi="標楷體" w:hint="eastAsia"/>
          <w:color w:val="000000"/>
          <w:spacing w:val="20"/>
          <w:sz w:val="28"/>
          <w:szCs w:val="28"/>
        </w:rPr>
        <w:t>獲補助執行本計畫之研究者，不得以相同計畫重複申請其他機構之研究經費補助。已獲其他機構之研究經費補助者，亦不得以相同計畫申請本案。</w:t>
      </w:r>
    </w:p>
    <w:p w:rsidR="009C353C" w:rsidRDefault="009C353C" w:rsidP="00FC7F37">
      <w:pPr>
        <w:numPr>
          <w:ilvl w:val="0"/>
          <w:numId w:val="4"/>
        </w:numPr>
        <w:snapToGrid w:val="0"/>
        <w:spacing w:line="420" w:lineRule="exact"/>
        <w:jc w:val="both"/>
        <w:rPr>
          <w:rFonts w:ascii="標楷體" w:eastAsia="標楷體" w:hAnsi="標楷體"/>
          <w:color w:val="000000"/>
          <w:spacing w:val="20"/>
          <w:sz w:val="28"/>
          <w:szCs w:val="28"/>
        </w:rPr>
      </w:pPr>
      <w:r>
        <w:rPr>
          <w:rFonts w:ascii="標楷體" w:eastAsia="標楷體" w:hAnsi="標楷體" w:hint="eastAsia"/>
          <w:color w:val="000000"/>
          <w:spacing w:val="20"/>
          <w:sz w:val="28"/>
          <w:szCs w:val="28"/>
        </w:rPr>
        <w:t>計畫成果發表除須註明本部補助外，亦請註明本計畫名稱或計畫編號。</w:t>
      </w:r>
    </w:p>
    <w:p w:rsidR="009C353C" w:rsidRDefault="009C353C" w:rsidP="00FC7F37">
      <w:pPr>
        <w:numPr>
          <w:ilvl w:val="0"/>
          <w:numId w:val="4"/>
        </w:numPr>
        <w:snapToGrid w:val="0"/>
        <w:spacing w:line="420" w:lineRule="exact"/>
        <w:jc w:val="both"/>
        <w:rPr>
          <w:rFonts w:ascii="標楷體" w:eastAsia="標楷體" w:hAnsi="標楷體"/>
          <w:color w:val="000000"/>
          <w:spacing w:val="20"/>
          <w:sz w:val="28"/>
          <w:szCs w:val="28"/>
        </w:rPr>
      </w:pPr>
      <w:r>
        <w:rPr>
          <w:rFonts w:ascii="標楷體" w:eastAsia="標楷體" w:hAnsi="標楷體" w:hint="eastAsia"/>
          <w:color w:val="000000"/>
          <w:spacing w:val="20"/>
          <w:sz w:val="28"/>
          <w:szCs w:val="28"/>
        </w:rPr>
        <w:t>本計畫核定通過後，將列為</w:t>
      </w:r>
      <w:r w:rsidRPr="002336F1">
        <w:rPr>
          <w:rFonts w:ascii="標楷體" w:eastAsia="標楷體" w:hAnsi="標楷體" w:hint="eastAsia"/>
          <w:b/>
          <w:color w:val="000000"/>
          <w:spacing w:val="20"/>
          <w:sz w:val="28"/>
          <w:szCs w:val="28"/>
        </w:rPr>
        <w:t>主持人執行本</w:t>
      </w:r>
      <w:r>
        <w:rPr>
          <w:rFonts w:ascii="標楷體" w:eastAsia="標楷體" w:hAnsi="標楷體" w:hint="eastAsia"/>
          <w:b/>
          <w:color w:val="000000"/>
          <w:spacing w:val="20"/>
          <w:sz w:val="28"/>
          <w:szCs w:val="28"/>
        </w:rPr>
        <w:t>部</w:t>
      </w:r>
      <w:r w:rsidRPr="002336F1">
        <w:rPr>
          <w:rFonts w:ascii="標楷體" w:eastAsia="標楷體" w:hAnsi="標楷體" w:hint="eastAsia"/>
          <w:b/>
          <w:color w:val="000000"/>
          <w:spacing w:val="20"/>
          <w:sz w:val="28"/>
          <w:szCs w:val="28"/>
        </w:rPr>
        <w:t>一般專題研究計畫之計畫件數</w:t>
      </w:r>
      <w:r>
        <w:rPr>
          <w:rFonts w:ascii="標楷體" w:eastAsia="標楷體" w:hAnsi="標楷體" w:hint="eastAsia"/>
          <w:color w:val="000000"/>
          <w:spacing w:val="20"/>
          <w:sz w:val="28"/>
          <w:szCs w:val="28"/>
        </w:rPr>
        <w:t>，惟不列入共同主持人執行件數。</w:t>
      </w:r>
    </w:p>
    <w:p w:rsidR="009C353C" w:rsidRDefault="009C353C" w:rsidP="00FC7F37">
      <w:pPr>
        <w:pStyle w:val="1"/>
        <w:spacing w:line="240" w:lineRule="auto"/>
        <w:rPr>
          <w:rFonts w:ascii="標楷體" w:eastAsia="標楷體" w:hAnsi="標楷體"/>
          <w:kern w:val="0"/>
          <w:sz w:val="28"/>
          <w:szCs w:val="28"/>
        </w:rPr>
      </w:pPr>
      <w:r>
        <w:rPr>
          <w:rFonts w:ascii="標楷體" w:eastAsia="標楷體" w:hAnsi="標楷體" w:hint="eastAsia"/>
          <w:kern w:val="0"/>
          <w:sz w:val="28"/>
          <w:szCs w:val="28"/>
        </w:rPr>
        <w:t>柒、成果報告、績效、評鑑及考評</w:t>
      </w:r>
    </w:p>
    <w:p w:rsidR="009C353C" w:rsidRDefault="009C353C" w:rsidP="00FC7F37">
      <w:pPr>
        <w:numPr>
          <w:ilvl w:val="0"/>
          <w:numId w:val="5"/>
        </w:numPr>
        <w:snapToGrid w:val="0"/>
        <w:spacing w:line="420" w:lineRule="exact"/>
        <w:jc w:val="both"/>
        <w:rPr>
          <w:rFonts w:ascii="標楷體" w:eastAsia="標楷體" w:hAnsi="標楷體"/>
          <w:color w:val="000000"/>
          <w:spacing w:val="20"/>
          <w:sz w:val="28"/>
          <w:szCs w:val="28"/>
        </w:rPr>
      </w:pPr>
      <w:r>
        <w:rPr>
          <w:rFonts w:ascii="標楷體" w:eastAsia="標楷體" w:hAnsi="標楷體" w:hint="eastAsia"/>
          <w:color w:val="000000"/>
          <w:spacing w:val="20"/>
          <w:sz w:val="28"/>
          <w:szCs w:val="28"/>
        </w:rPr>
        <w:t>計畫主持人於全程計畫執行期限截止後三個月內至本部網站線上繳交研究成果報告。多年期計畫應於每年度於計畫執行期滿前二個月至本</w:t>
      </w:r>
      <w:r w:rsidR="00491F9D">
        <w:rPr>
          <w:rFonts w:ascii="標楷體" w:eastAsia="標楷體" w:hAnsi="標楷體" w:hint="eastAsia"/>
          <w:color w:val="000000"/>
          <w:spacing w:val="20"/>
          <w:sz w:val="28"/>
          <w:szCs w:val="28"/>
        </w:rPr>
        <w:t>部</w:t>
      </w:r>
      <w:r>
        <w:rPr>
          <w:rFonts w:ascii="標楷體" w:eastAsia="標楷體" w:hAnsi="標楷體" w:hint="eastAsia"/>
          <w:color w:val="000000"/>
          <w:spacing w:val="20"/>
          <w:sz w:val="28"/>
          <w:szCs w:val="28"/>
        </w:rPr>
        <w:t>網站線上繳交期中報告。</w:t>
      </w:r>
    </w:p>
    <w:p w:rsidR="009C353C" w:rsidRDefault="009C353C" w:rsidP="00FC7F37">
      <w:pPr>
        <w:numPr>
          <w:ilvl w:val="0"/>
          <w:numId w:val="5"/>
        </w:numPr>
        <w:snapToGrid w:val="0"/>
        <w:spacing w:line="420" w:lineRule="exact"/>
        <w:jc w:val="both"/>
        <w:rPr>
          <w:rFonts w:ascii="標楷體" w:eastAsia="標楷體" w:hAnsi="標楷體"/>
          <w:color w:val="000000"/>
          <w:spacing w:val="20"/>
          <w:sz w:val="28"/>
          <w:szCs w:val="28"/>
        </w:rPr>
      </w:pPr>
      <w:r>
        <w:rPr>
          <w:rFonts w:ascii="標楷體" w:eastAsia="標楷體" w:hAnsi="標楷體" w:hint="eastAsia"/>
          <w:color w:val="000000"/>
          <w:spacing w:val="20"/>
          <w:sz w:val="28"/>
          <w:szCs w:val="28"/>
        </w:rPr>
        <w:t>多年期計畫每年需配合本部進行期中成果追蹤、查核及考評。在計畫全程執行結束後，將進行全程期末成果審查。</w:t>
      </w:r>
    </w:p>
    <w:p w:rsidR="009C353C" w:rsidRDefault="009C353C" w:rsidP="00FC7F37">
      <w:pPr>
        <w:numPr>
          <w:ilvl w:val="0"/>
          <w:numId w:val="5"/>
        </w:numPr>
        <w:snapToGrid w:val="0"/>
        <w:spacing w:line="420" w:lineRule="exact"/>
        <w:jc w:val="both"/>
        <w:rPr>
          <w:rFonts w:ascii="標楷體" w:eastAsia="標楷體" w:hAnsi="標楷體"/>
          <w:color w:val="000000"/>
          <w:spacing w:val="20"/>
          <w:sz w:val="28"/>
          <w:szCs w:val="28"/>
        </w:rPr>
      </w:pPr>
      <w:r>
        <w:rPr>
          <w:rFonts w:ascii="標楷體" w:eastAsia="標楷體" w:hAnsi="標楷體" w:hint="eastAsia"/>
          <w:color w:val="000000"/>
          <w:spacing w:val="20"/>
          <w:sz w:val="28"/>
          <w:szCs w:val="28"/>
        </w:rPr>
        <w:t>本計畫之簽約、撥款、延期與變更、經費報銷及報告繳交等應依本部補助專題研究計畫作業要點、專題研究計畫經費處理原則、專題研究計畫補助合約書與執行同意書及其他有關規定辦理。</w:t>
      </w:r>
    </w:p>
    <w:p w:rsidR="009C353C" w:rsidRDefault="009C353C" w:rsidP="00A96E33">
      <w:pPr>
        <w:pStyle w:val="1"/>
        <w:numPr>
          <w:ilvl w:val="0"/>
          <w:numId w:val="10"/>
        </w:numPr>
        <w:spacing w:line="240" w:lineRule="auto"/>
        <w:rPr>
          <w:rFonts w:ascii="標楷體" w:eastAsia="標楷體" w:hAnsi="標楷體"/>
          <w:kern w:val="0"/>
          <w:sz w:val="28"/>
          <w:szCs w:val="28"/>
        </w:rPr>
      </w:pPr>
      <w:r>
        <w:rPr>
          <w:rFonts w:ascii="標楷體" w:eastAsia="標楷體" w:hAnsi="標楷體" w:hint="eastAsia"/>
          <w:kern w:val="0"/>
          <w:sz w:val="28"/>
          <w:szCs w:val="28"/>
        </w:rPr>
        <w:t>計畫作業時程</w:t>
      </w:r>
    </w:p>
    <w:p w:rsidR="009C353C" w:rsidRPr="00835A24" w:rsidRDefault="009C353C" w:rsidP="00A96E33">
      <w:pPr>
        <w:numPr>
          <w:ilvl w:val="0"/>
          <w:numId w:val="6"/>
        </w:numPr>
        <w:snapToGrid w:val="0"/>
        <w:spacing w:line="420" w:lineRule="exact"/>
        <w:jc w:val="both"/>
        <w:rPr>
          <w:rFonts w:ascii="標楷體" w:eastAsia="標楷體" w:hAnsi="標楷體"/>
          <w:spacing w:val="20"/>
          <w:sz w:val="28"/>
          <w:szCs w:val="28"/>
        </w:rPr>
      </w:pPr>
      <w:r>
        <w:rPr>
          <w:rFonts w:ascii="標楷體" w:eastAsia="標楷體" w:hAnsi="標楷體" w:hint="eastAsia"/>
          <w:color w:val="000000"/>
          <w:spacing w:val="20"/>
          <w:sz w:val="28"/>
          <w:szCs w:val="28"/>
        </w:rPr>
        <w:t>計畫書申請截</w:t>
      </w:r>
      <w:r w:rsidRPr="00835A24">
        <w:rPr>
          <w:rFonts w:ascii="標楷體" w:eastAsia="標楷體" w:hAnsi="標楷體" w:hint="eastAsia"/>
          <w:spacing w:val="20"/>
          <w:sz w:val="28"/>
          <w:szCs w:val="28"/>
        </w:rPr>
        <w:t>止：</w:t>
      </w:r>
      <w:r w:rsidRPr="00835A24">
        <w:rPr>
          <w:rFonts w:ascii="標楷體" w:eastAsia="標楷體" w:hAnsi="標楷體"/>
          <w:spacing w:val="20"/>
          <w:sz w:val="28"/>
          <w:szCs w:val="28"/>
        </w:rPr>
        <w:t>103</w:t>
      </w:r>
      <w:r w:rsidRPr="00835A24">
        <w:rPr>
          <w:rFonts w:ascii="標楷體" w:eastAsia="標楷體" w:hAnsi="標楷體" w:hint="eastAsia"/>
          <w:spacing w:val="20"/>
          <w:sz w:val="28"/>
          <w:szCs w:val="28"/>
        </w:rPr>
        <w:t>年</w:t>
      </w:r>
      <w:r w:rsidRPr="00835A24">
        <w:rPr>
          <w:rFonts w:ascii="標楷體" w:eastAsia="標楷體" w:hAnsi="標楷體"/>
          <w:spacing w:val="20"/>
          <w:sz w:val="28"/>
          <w:szCs w:val="28"/>
        </w:rPr>
        <w:t>6</w:t>
      </w:r>
      <w:r w:rsidRPr="00835A24">
        <w:rPr>
          <w:rFonts w:ascii="標楷體" w:eastAsia="標楷體" w:hAnsi="標楷體" w:hint="eastAsia"/>
          <w:spacing w:val="20"/>
          <w:sz w:val="28"/>
          <w:szCs w:val="28"/>
        </w:rPr>
        <w:t>月</w:t>
      </w:r>
      <w:r w:rsidRPr="00835A24">
        <w:rPr>
          <w:rFonts w:ascii="標楷體" w:eastAsia="標楷體" w:hAnsi="標楷體"/>
          <w:spacing w:val="20"/>
          <w:sz w:val="28"/>
          <w:szCs w:val="28"/>
        </w:rPr>
        <w:t>4</w:t>
      </w:r>
      <w:r w:rsidRPr="00835A24">
        <w:rPr>
          <w:rFonts w:ascii="標楷體" w:eastAsia="標楷體" w:hAnsi="標楷體" w:hint="eastAsia"/>
          <w:spacing w:val="20"/>
          <w:sz w:val="28"/>
          <w:szCs w:val="28"/>
        </w:rPr>
        <w:t>日下午</w:t>
      </w:r>
      <w:r w:rsidRPr="00835A24">
        <w:rPr>
          <w:rFonts w:ascii="標楷體" w:eastAsia="標楷體" w:hAnsi="標楷體"/>
          <w:spacing w:val="20"/>
          <w:sz w:val="28"/>
          <w:szCs w:val="28"/>
        </w:rPr>
        <w:t>6</w:t>
      </w:r>
      <w:r w:rsidRPr="00835A24">
        <w:rPr>
          <w:rFonts w:ascii="標楷體" w:eastAsia="標楷體" w:hAnsi="標楷體" w:hint="eastAsia"/>
          <w:spacing w:val="20"/>
          <w:sz w:val="28"/>
          <w:szCs w:val="28"/>
        </w:rPr>
        <w:t>時</w:t>
      </w:r>
    </w:p>
    <w:p w:rsidR="009C353C" w:rsidRPr="00835A24" w:rsidRDefault="009C353C" w:rsidP="00FC7F37">
      <w:pPr>
        <w:numPr>
          <w:ilvl w:val="0"/>
          <w:numId w:val="6"/>
        </w:numPr>
        <w:snapToGrid w:val="0"/>
        <w:spacing w:line="420" w:lineRule="exact"/>
        <w:jc w:val="both"/>
        <w:rPr>
          <w:rFonts w:ascii="標楷體" w:eastAsia="標楷體" w:hAnsi="標楷體"/>
          <w:spacing w:val="20"/>
          <w:sz w:val="28"/>
          <w:szCs w:val="28"/>
        </w:rPr>
      </w:pPr>
      <w:r w:rsidRPr="00835A24">
        <w:rPr>
          <w:rFonts w:ascii="標楷體" w:eastAsia="標楷體" w:hAnsi="標楷體" w:hint="eastAsia"/>
          <w:spacing w:val="20"/>
          <w:sz w:val="28"/>
          <w:szCs w:val="28"/>
        </w:rPr>
        <w:t>計畫開始執行：</w:t>
      </w:r>
      <w:r w:rsidRPr="00835A24">
        <w:rPr>
          <w:rFonts w:ascii="標楷體" w:eastAsia="標楷體" w:hAnsi="標楷體"/>
          <w:spacing w:val="20"/>
          <w:sz w:val="28"/>
          <w:szCs w:val="28"/>
        </w:rPr>
        <w:t>103</w:t>
      </w:r>
      <w:r w:rsidRPr="00835A24">
        <w:rPr>
          <w:rFonts w:ascii="標楷體" w:eastAsia="標楷體" w:hAnsi="標楷體" w:hint="eastAsia"/>
          <w:spacing w:val="20"/>
          <w:sz w:val="28"/>
          <w:szCs w:val="28"/>
        </w:rPr>
        <w:t>年</w:t>
      </w:r>
      <w:r w:rsidRPr="00835A24">
        <w:rPr>
          <w:rFonts w:ascii="標楷體" w:eastAsia="標楷體" w:hAnsi="標楷體"/>
          <w:spacing w:val="20"/>
          <w:sz w:val="28"/>
          <w:szCs w:val="28"/>
        </w:rPr>
        <w:t>9</w:t>
      </w:r>
      <w:r w:rsidRPr="00835A24">
        <w:rPr>
          <w:rFonts w:ascii="標楷體" w:eastAsia="標楷體" w:hAnsi="標楷體" w:hint="eastAsia"/>
          <w:spacing w:val="20"/>
          <w:sz w:val="28"/>
          <w:szCs w:val="28"/>
        </w:rPr>
        <w:t>月</w:t>
      </w:r>
      <w:r w:rsidRPr="00835A24">
        <w:rPr>
          <w:rFonts w:ascii="標楷體" w:eastAsia="標楷體" w:hAnsi="標楷體"/>
          <w:spacing w:val="20"/>
          <w:sz w:val="28"/>
          <w:szCs w:val="28"/>
        </w:rPr>
        <w:t>1</w:t>
      </w:r>
      <w:r w:rsidRPr="00835A24">
        <w:rPr>
          <w:rFonts w:ascii="標楷體" w:eastAsia="標楷體" w:hAnsi="標楷體" w:hint="eastAsia"/>
          <w:spacing w:val="20"/>
          <w:sz w:val="28"/>
          <w:szCs w:val="28"/>
        </w:rPr>
        <w:t>日</w:t>
      </w:r>
    </w:p>
    <w:p w:rsidR="009C353C" w:rsidRDefault="009C353C" w:rsidP="00FC7F37">
      <w:pPr>
        <w:pStyle w:val="1"/>
        <w:spacing w:line="240" w:lineRule="auto"/>
        <w:rPr>
          <w:rFonts w:ascii="標楷體" w:eastAsia="標楷體" w:hAnsi="標楷體"/>
          <w:kern w:val="0"/>
          <w:sz w:val="28"/>
          <w:szCs w:val="28"/>
        </w:rPr>
      </w:pPr>
      <w:r>
        <w:rPr>
          <w:rFonts w:ascii="標楷體" w:eastAsia="標楷體" w:hAnsi="標楷體" w:hint="eastAsia"/>
          <w:kern w:val="0"/>
          <w:sz w:val="28"/>
          <w:szCs w:val="28"/>
        </w:rPr>
        <w:t>玖、其他注意事項</w:t>
      </w:r>
    </w:p>
    <w:p w:rsidR="009C353C" w:rsidRDefault="009C353C" w:rsidP="00FC7F37">
      <w:pPr>
        <w:numPr>
          <w:ilvl w:val="0"/>
          <w:numId w:val="7"/>
        </w:numPr>
        <w:snapToGrid w:val="0"/>
        <w:spacing w:line="420" w:lineRule="exact"/>
        <w:jc w:val="both"/>
        <w:rPr>
          <w:rFonts w:ascii="標楷體" w:eastAsia="標楷體" w:hAnsi="標楷體"/>
          <w:color w:val="000000"/>
          <w:spacing w:val="20"/>
          <w:sz w:val="28"/>
          <w:szCs w:val="28"/>
        </w:rPr>
      </w:pPr>
      <w:r>
        <w:rPr>
          <w:rFonts w:ascii="標楷體" w:eastAsia="標楷體" w:hAnsi="標楷體" w:hint="eastAsia"/>
          <w:color w:val="000000"/>
          <w:spacing w:val="20"/>
          <w:sz w:val="28"/>
          <w:szCs w:val="28"/>
        </w:rPr>
        <w:t>每位主持人以申請一件研究計畫為限。</w:t>
      </w:r>
    </w:p>
    <w:p w:rsidR="009C353C" w:rsidRDefault="009C353C" w:rsidP="00FC7F37">
      <w:pPr>
        <w:numPr>
          <w:ilvl w:val="0"/>
          <w:numId w:val="7"/>
        </w:numPr>
        <w:snapToGrid w:val="0"/>
        <w:spacing w:line="420" w:lineRule="exact"/>
        <w:jc w:val="both"/>
        <w:rPr>
          <w:rFonts w:ascii="標楷體" w:eastAsia="標楷體" w:hAnsi="標楷體"/>
          <w:color w:val="000000"/>
          <w:spacing w:val="20"/>
          <w:sz w:val="28"/>
          <w:szCs w:val="28"/>
        </w:rPr>
      </w:pPr>
      <w:r>
        <w:rPr>
          <w:rFonts w:ascii="標楷體" w:eastAsia="標楷體" w:hAnsi="標楷體" w:hint="eastAsia"/>
          <w:color w:val="000000"/>
          <w:spacing w:val="20"/>
          <w:sz w:val="28"/>
          <w:szCs w:val="28"/>
        </w:rPr>
        <w:t>本計畫屬專案計畫，恕無申覆機制。</w:t>
      </w:r>
    </w:p>
    <w:p w:rsidR="009C353C" w:rsidRDefault="009C353C" w:rsidP="00FC7F37">
      <w:pPr>
        <w:numPr>
          <w:ilvl w:val="0"/>
          <w:numId w:val="7"/>
        </w:numPr>
        <w:snapToGrid w:val="0"/>
        <w:spacing w:line="420" w:lineRule="exact"/>
        <w:jc w:val="both"/>
        <w:rPr>
          <w:rFonts w:ascii="標楷體" w:eastAsia="標楷體" w:hAnsi="標楷體"/>
          <w:color w:val="000000"/>
          <w:spacing w:val="20"/>
          <w:sz w:val="28"/>
          <w:szCs w:val="28"/>
        </w:rPr>
      </w:pPr>
      <w:r>
        <w:rPr>
          <w:rFonts w:ascii="標楷體" w:eastAsia="標楷體" w:hAnsi="標楷體" w:hint="eastAsia"/>
          <w:color w:val="000000"/>
          <w:spacing w:val="20"/>
          <w:sz w:val="28"/>
          <w:szCs w:val="28"/>
        </w:rPr>
        <w:t>其餘未盡事宜，請依</w:t>
      </w:r>
      <w:r w:rsidR="00491F9D">
        <w:rPr>
          <w:rFonts w:ascii="標楷體" w:eastAsia="標楷體" w:hAnsi="標楷體" w:hint="eastAsia"/>
          <w:color w:val="000000"/>
          <w:spacing w:val="20"/>
          <w:sz w:val="28"/>
          <w:szCs w:val="28"/>
        </w:rPr>
        <w:t>本部頒定之</w:t>
      </w:r>
      <w:r>
        <w:rPr>
          <w:rFonts w:ascii="標楷體" w:eastAsia="標楷體" w:hAnsi="標楷體" w:hint="eastAsia"/>
          <w:color w:val="000000"/>
          <w:spacing w:val="20"/>
          <w:sz w:val="28"/>
          <w:szCs w:val="28"/>
        </w:rPr>
        <w:t>補助專題研究計畫作業要點及其他相關規定辦理。</w:t>
      </w:r>
    </w:p>
    <w:p w:rsidR="009C353C" w:rsidRDefault="009C353C" w:rsidP="00FC7F37">
      <w:pPr>
        <w:pStyle w:val="1"/>
        <w:spacing w:line="240" w:lineRule="auto"/>
        <w:rPr>
          <w:rFonts w:ascii="標楷體" w:eastAsia="標楷體" w:hAnsi="標楷體"/>
          <w:kern w:val="0"/>
          <w:sz w:val="28"/>
          <w:szCs w:val="28"/>
        </w:rPr>
      </w:pPr>
      <w:r>
        <w:rPr>
          <w:rFonts w:ascii="標楷體" w:eastAsia="標楷體" w:hAnsi="標楷體" w:hint="eastAsia"/>
          <w:kern w:val="0"/>
          <w:sz w:val="28"/>
          <w:szCs w:val="28"/>
        </w:rPr>
        <w:t>拾、計畫聯絡人</w:t>
      </w:r>
    </w:p>
    <w:p w:rsidR="009C353C" w:rsidRDefault="009C353C" w:rsidP="00FC7F37">
      <w:pPr>
        <w:spacing w:line="420" w:lineRule="exact"/>
        <w:jc w:val="both"/>
        <w:rPr>
          <w:rFonts w:ascii="標楷體" w:eastAsia="標楷體" w:hAnsi="標楷體" w:cs="新細明體"/>
          <w:spacing w:val="20"/>
          <w:kern w:val="0"/>
          <w:sz w:val="28"/>
          <w:szCs w:val="28"/>
        </w:rPr>
      </w:pPr>
      <w:r>
        <w:rPr>
          <w:rFonts w:ascii="標楷體" w:eastAsia="標楷體" w:hAnsi="標楷體" w:cs="新細明體" w:hint="eastAsia"/>
          <w:spacing w:val="20"/>
          <w:kern w:val="0"/>
          <w:sz w:val="28"/>
          <w:szCs w:val="28"/>
        </w:rPr>
        <w:t>科技部工程司助理研究員</w:t>
      </w:r>
      <w:r>
        <w:rPr>
          <w:rFonts w:ascii="標楷體" w:eastAsia="標楷體" w:hAnsi="標楷體" w:cs="新細明體"/>
          <w:spacing w:val="20"/>
          <w:kern w:val="0"/>
          <w:sz w:val="28"/>
          <w:szCs w:val="28"/>
        </w:rPr>
        <w:t xml:space="preserve"> </w:t>
      </w:r>
      <w:r>
        <w:rPr>
          <w:rFonts w:ascii="標楷體" w:eastAsia="標楷體" w:hAnsi="標楷體" w:cs="新細明體" w:hint="eastAsia"/>
          <w:spacing w:val="20"/>
          <w:kern w:val="0"/>
          <w:sz w:val="28"/>
          <w:szCs w:val="28"/>
        </w:rPr>
        <w:t>黃士育</w:t>
      </w:r>
    </w:p>
    <w:p w:rsidR="009C353C" w:rsidRDefault="009C353C" w:rsidP="00FC7F37">
      <w:pPr>
        <w:spacing w:line="420" w:lineRule="exact"/>
        <w:jc w:val="both"/>
        <w:rPr>
          <w:rFonts w:ascii="標楷體" w:eastAsia="標楷體" w:hAnsi="標楷體" w:cs="新細明體"/>
          <w:spacing w:val="20"/>
          <w:kern w:val="0"/>
          <w:sz w:val="28"/>
          <w:szCs w:val="28"/>
        </w:rPr>
      </w:pPr>
      <w:r>
        <w:rPr>
          <w:rFonts w:ascii="標楷體" w:eastAsia="標楷體" w:hAnsi="標楷體" w:cs="新細明體"/>
          <w:spacing w:val="20"/>
          <w:kern w:val="0"/>
          <w:sz w:val="28"/>
          <w:szCs w:val="28"/>
        </w:rPr>
        <w:t>e-mail</w:t>
      </w:r>
      <w:r>
        <w:rPr>
          <w:rFonts w:ascii="標楷體" w:eastAsia="標楷體" w:hAnsi="標楷體" w:cs="新細明體" w:hint="eastAsia"/>
          <w:spacing w:val="20"/>
          <w:kern w:val="0"/>
          <w:sz w:val="28"/>
          <w:szCs w:val="28"/>
        </w:rPr>
        <w:t>：</w:t>
      </w:r>
      <w:r>
        <w:rPr>
          <w:rFonts w:ascii="標楷體" w:eastAsia="標楷體" w:hAnsi="標楷體" w:cs="新細明體"/>
          <w:spacing w:val="20"/>
          <w:kern w:val="0"/>
          <w:sz w:val="28"/>
          <w:szCs w:val="28"/>
        </w:rPr>
        <w:t xml:space="preserve"> </w:t>
      </w:r>
      <w:hyperlink r:id="rId8" w:history="1">
        <w:r w:rsidRPr="00B6259D">
          <w:rPr>
            <w:rStyle w:val="a3"/>
            <w:rFonts w:ascii="標楷體" w:eastAsia="標楷體" w:hAnsi="標楷體" w:cs="新細明體"/>
            <w:spacing w:val="20"/>
            <w:kern w:val="0"/>
            <w:sz w:val="28"/>
            <w:szCs w:val="28"/>
          </w:rPr>
          <w:t>syuhuang@most.gov.tw</w:t>
        </w:r>
      </w:hyperlink>
    </w:p>
    <w:p w:rsidR="009C353C" w:rsidRDefault="009C353C" w:rsidP="00FC7F37">
      <w:pPr>
        <w:spacing w:line="420" w:lineRule="exact"/>
        <w:jc w:val="both"/>
        <w:rPr>
          <w:rFonts w:ascii="標楷體" w:eastAsia="標楷體" w:hAnsi="標楷體" w:cs="新細明體"/>
          <w:spacing w:val="20"/>
          <w:kern w:val="0"/>
          <w:sz w:val="28"/>
          <w:szCs w:val="28"/>
        </w:rPr>
      </w:pPr>
      <w:r>
        <w:rPr>
          <w:rFonts w:ascii="標楷體" w:eastAsia="標楷體" w:hAnsi="標楷體" w:cs="新細明體" w:hint="eastAsia"/>
          <w:spacing w:val="20"/>
          <w:kern w:val="0"/>
          <w:sz w:val="28"/>
          <w:szCs w:val="28"/>
        </w:rPr>
        <w:t>電</w:t>
      </w:r>
      <w:r>
        <w:rPr>
          <w:rFonts w:ascii="標楷體" w:eastAsia="標楷體" w:hAnsi="標楷體" w:cs="新細明體"/>
          <w:spacing w:val="20"/>
          <w:kern w:val="0"/>
          <w:sz w:val="28"/>
          <w:szCs w:val="28"/>
        </w:rPr>
        <w:t xml:space="preserve">  </w:t>
      </w:r>
      <w:r>
        <w:rPr>
          <w:rFonts w:ascii="標楷體" w:eastAsia="標楷體" w:hAnsi="標楷體" w:cs="新細明體" w:hint="eastAsia"/>
          <w:spacing w:val="20"/>
          <w:kern w:val="0"/>
          <w:sz w:val="28"/>
          <w:szCs w:val="28"/>
        </w:rPr>
        <w:t>話：</w:t>
      </w:r>
      <w:r>
        <w:rPr>
          <w:rFonts w:ascii="標楷體" w:eastAsia="標楷體" w:hAnsi="標楷體" w:cs="新細明體"/>
          <w:spacing w:val="20"/>
          <w:kern w:val="0"/>
          <w:sz w:val="28"/>
          <w:szCs w:val="28"/>
        </w:rPr>
        <w:t xml:space="preserve"> (02) 2737-7437</w:t>
      </w:r>
    </w:p>
    <w:p w:rsidR="009C353C" w:rsidRDefault="009C353C" w:rsidP="00FC7F37">
      <w:pPr>
        <w:spacing w:line="420" w:lineRule="exact"/>
        <w:jc w:val="both"/>
        <w:rPr>
          <w:rFonts w:ascii="標楷體" w:eastAsia="標楷體" w:hAnsi="標楷體" w:cs="新細明體"/>
          <w:spacing w:val="20"/>
          <w:kern w:val="0"/>
          <w:sz w:val="28"/>
          <w:szCs w:val="28"/>
        </w:rPr>
      </w:pPr>
      <w:r>
        <w:rPr>
          <w:rFonts w:ascii="標楷體" w:eastAsia="標楷體" w:hAnsi="標楷體" w:cs="新細明體" w:hint="eastAsia"/>
          <w:spacing w:val="20"/>
          <w:kern w:val="0"/>
          <w:sz w:val="28"/>
          <w:szCs w:val="28"/>
        </w:rPr>
        <w:t>傳</w:t>
      </w:r>
      <w:r>
        <w:rPr>
          <w:rFonts w:ascii="標楷體" w:eastAsia="標楷體" w:hAnsi="標楷體" w:cs="新細明體"/>
          <w:spacing w:val="20"/>
          <w:kern w:val="0"/>
          <w:sz w:val="28"/>
          <w:szCs w:val="28"/>
        </w:rPr>
        <w:t xml:space="preserve">  </w:t>
      </w:r>
      <w:r>
        <w:rPr>
          <w:rFonts w:ascii="標楷體" w:eastAsia="標楷體" w:hAnsi="標楷體" w:cs="新細明體" w:hint="eastAsia"/>
          <w:spacing w:val="20"/>
          <w:kern w:val="0"/>
          <w:sz w:val="28"/>
          <w:szCs w:val="28"/>
        </w:rPr>
        <w:t>真：</w:t>
      </w:r>
      <w:r>
        <w:rPr>
          <w:rFonts w:ascii="標楷體" w:eastAsia="標楷體" w:hAnsi="標楷體" w:cs="新細明體"/>
          <w:spacing w:val="20"/>
          <w:kern w:val="0"/>
          <w:sz w:val="28"/>
          <w:szCs w:val="28"/>
        </w:rPr>
        <w:t xml:space="preserve"> (02) 2737-7673</w:t>
      </w:r>
    </w:p>
    <w:p w:rsidR="009C353C" w:rsidRDefault="009C353C" w:rsidP="00FC7F37">
      <w:pPr>
        <w:spacing w:line="420" w:lineRule="exact"/>
        <w:jc w:val="both"/>
        <w:rPr>
          <w:rFonts w:ascii="標楷體" w:eastAsia="標楷體" w:hAnsi="標楷體" w:cs="新細明體"/>
          <w:spacing w:val="20"/>
          <w:kern w:val="0"/>
          <w:sz w:val="28"/>
          <w:szCs w:val="28"/>
        </w:rPr>
      </w:pPr>
      <w:r>
        <w:rPr>
          <w:rFonts w:ascii="標楷體" w:eastAsia="標楷體" w:hAnsi="標楷體" w:cs="新細明體" w:hint="eastAsia"/>
          <w:spacing w:val="20"/>
          <w:kern w:val="0"/>
          <w:sz w:val="28"/>
          <w:szCs w:val="28"/>
        </w:rPr>
        <w:t>地</w:t>
      </w:r>
      <w:r>
        <w:rPr>
          <w:rFonts w:ascii="標楷體" w:eastAsia="標楷體" w:hAnsi="標楷體" w:cs="新細明體"/>
          <w:spacing w:val="20"/>
          <w:kern w:val="0"/>
          <w:sz w:val="28"/>
          <w:szCs w:val="28"/>
        </w:rPr>
        <w:t xml:space="preserve">  </w:t>
      </w:r>
      <w:r>
        <w:rPr>
          <w:rFonts w:ascii="標楷體" w:eastAsia="標楷體" w:hAnsi="標楷體" w:cs="新細明體" w:hint="eastAsia"/>
          <w:spacing w:val="20"/>
          <w:kern w:val="0"/>
          <w:sz w:val="28"/>
          <w:szCs w:val="28"/>
        </w:rPr>
        <w:t>址：</w:t>
      </w:r>
      <w:r>
        <w:rPr>
          <w:rFonts w:ascii="標楷體" w:eastAsia="標楷體" w:hAnsi="標楷體" w:cs="新細明體"/>
          <w:spacing w:val="20"/>
          <w:kern w:val="0"/>
          <w:sz w:val="28"/>
          <w:szCs w:val="28"/>
        </w:rPr>
        <w:t xml:space="preserve"> 106 </w:t>
      </w:r>
      <w:r>
        <w:rPr>
          <w:rFonts w:ascii="標楷體" w:eastAsia="標楷體" w:hAnsi="標楷體" w:cs="新細明體" w:hint="eastAsia"/>
          <w:spacing w:val="20"/>
          <w:kern w:val="0"/>
          <w:sz w:val="28"/>
          <w:szCs w:val="28"/>
        </w:rPr>
        <w:t>台北市和平東路二段</w:t>
      </w:r>
      <w:r>
        <w:rPr>
          <w:rFonts w:ascii="標楷體" w:eastAsia="標楷體" w:hAnsi="標楷體" w:cs="新細明體"/>
          <w:spacing w:val="20"/>
          <w:kern w:val="0"/>
          <w:sz w:val="28"/>
          <w:szCs w:val="28"/>
        </w:rPr>
        <w:t xml:space="preserve">106 </w:t>
      </w:r>
      <w:r>
        <w:rPr>
          <w:rFonts w:ascii="標楷體" w:eastAsia="標楷體" w:hAnsi="標楷體" w:cs="新細明體" w:hint="eastAsia"/>
          <w:spacing w:val="20"/>
          <w:kern w:val="0"/>
          <w:sz w:val="28"/>
          <w:szCs w:val="28"/>
        </w:rPr>
        <w:t>號</w:t>
      </w:r>
      <w:r>
        <w:rPr>
          <w:rFonts w:ascii="標楷體" w:eastAsia="標楷體" w:hAnsi="標楷體" w:cs="新細明體"/>
          <w:spacing w:val="20"/>
          <w:kern w:val="0"/>
          <w:sz w:val="28"/>
          <w:szCs w:val="28"/>
        </w:rPr>
        <w:t xml:space="preserve">20 </w:t>
      </w:r>
      <w:r>
        <w:rPr>
          <w:rFonts w:ascii="標楷體" w:eastAsia="標楷體" w:hAnsi="標楷體" w:cs="新細明體" w:hint="eastAsia"/>
          <w:spacing w:val="20"/>
          <w:kern w:val="0"/>
          <w:sz w:val="28"/>
          <w:szCs w:val="28"/>
        </w:rPr>
        <w:t>樓</w:t>
      </w:r>
    </w:p>
    <w:p w:rsidR="009C353C" w:rsidRDefault="009C353C" w:rsidP="00FC7F37">
      <w:pPr>
        <w:spacing w:line="420" w:lineRule="exact"/>
        <w:jc w:val="both"/>
        <w:rPr>
          <w:rFonts w:ascii="標楷體" w:eastAsia="標楷體" w:hAnsi="標楷體" w:cs="新細明體"/>
          <w:spacing w:val="20"/>
          <w:kern w:val="0"/>
          <w:sz w:val="28"/>
          <w:szCs w:val="28"/>
        </w:rPr>
      </w:pPr>
    </w:p>
    <w:p w:rsidR="009C353C" w:rsidRDefault="009C353C" w:rsidP="00FC7F37">
      <w:pPr>
        <w:spacing w:line="420" w:lineRule="exact"/>
        <w:jc w:val="both"/>
        <w:rPr>
          <w:rFonts w:ascii="標楷體" w:eastAsia="標楷體" w:hAnsi="標楷體" w:cs="新細明體"/>
          <w:spacing w:val="20"/>
          <w:kern w:val="0"/>
          <w:sz w:val="28"/>
          <w:szCs w:val="28"/>
        </w:rPr>
      </w:pPr>
      <w:r>
        <w:rPr>
          <w:rFonts w:ascii="標楷體" w:eastAsia="標楷體" w:hAnsi="標楷體" w:cs="新細明體" w:hint="eastAsia"/>
          <w:spacing w:val="20"/>
          <w:kern w:val="0"/>
          <w:sz w:val="28"/>
          <w:szCs w:val="28"/>
        </w:rPr>
        <w:t>科技部工程司專任助理</w:t>
      </w:r>
      <w:r>
        <w:rPr>
          <w:rFonts w:ascii="標楷體" w:eastAsia="標楷體" w:hAnsi="標楷體" w:cs="新細明體"/>
          <w:spacing w:val="20"/>
          <w:kern w:val="0"/>
          <w:sz w:val="28"/>
          <w:szCs w:val="28"/>
        </w:rPr>
        <w:t xml:space="preserve"> </w:t>
      </w:r>
      <w:r>
        <w:rPr>
          <w:rFonts w:ascii="標楷體" w:eastAsia="標楷體" w:hAnsi="標楷體" w:cs="新細明體" w:hint="eastAsia"/>
          <w:spacing w:val="20"/>
          <w:kern w:val="0"/>
          <w:sz w:val="28"/>
          <w:szCs w:val="28"/>
        </w:rPr>
        <w:t>許馨予</w:t>
      </w:r>
    </w:p>
    <w:p w:rsidR="009C353C" w:rsidRDefault="009C353C" w:rsidP="00FC7F37">
      <w:pPr>
        <w:spacing w:line="420" w:lineRule="exact"/>
        <w:jc w:val="both"/>
        <w:rPr>
          <w:rFonts w:ascii="標楷體" w:eastAsia="標楷體" w:hAnsi="標楷體" w:cs="新細明體"/>
          <w:spacing w:val="20"/>
          <w:kern w:val="0"/>
          <w:sz w:val="28"/>
          <w:szCs w:val="28"/>
        </w:rPr>
      </w:pPr>
      <w:r>
        <w:rPr>
          <w:rFonts w:ascii="標楷體" w:eastAsia="標楷體" w:hAnsi="標楷體" w:cs="新細明體"/>
          <w:spacing w:val="20"/>
          <w:kern w:val="0"/>
          <w:sz w:val="28"/>
          <w:szCs w:val="28"/>
        </w:rPr>
        <w:t>e-mail</w:t>
      </w:r>
      <w:r>
        <w:rPr>
          <w:rFonts w:ascii="標楷體" w:eastAsia="標楷體" w:hAnsi="標楷體" w:cs="新細明體" w:hint="eastAsia"/>
          <w:spacing w:val="20"/>
          <w:kern w:val="0"/>
          <w:sz w:val="28"/>
          <w:szCs w:val="28"/>
        </w:rPr>
        <w:t>：</w:t>
      </w:r>
      <w:r>
        <w:rPr>
          <w:rFonts w:ascii="標楷體" w:eastAsia="標楷體" w:hAnsi="標楷體" w:cs="新細明體"/>
          <w:spacing w:val="20"/>
          <w:kern w:val="0"/>
          <w:sz w:val="28"/>
          <w:szCs w:val="28"/>
        </w:rPr>
        <w:t xml:space="preserve"> </w:t>
      </w:r>
      <w:hyperlink r:id="rId9" w:history="1">
        <w:r w:rsidRPr="00B6259D">
          <w:rPr>
            <w:rStyle w:val="a3"/>
            <w:rFonts w:ascii="標楷體" w:eastAsia="標楷體" w:hAnsi="標楷體" w:cs="新細明體"/>
            <w:spacing w:val="20"/>
            <w:kern w:val="0"/>
            <w:sz w:val="28"/>
            <w:szCs w:val="28"/>
          </w:rPr>
          <w:t>xyshu@most.gov.tw</w:t>
        </w:r>
      </w:hyperlink>
    </w:p>
    <w:p w:rsidR="009C353C" w:rsidRDefault="009C353C" w:rsidP="00FC7F37">
      <w:pPr>
        <w:spacing w:line="420" w:lineRule="exact"/>
        <w:jc w:val="both"/>
        <w:rPr>
          <w:rFonts w:ascii="標楷體" w:eastAsia="標楷體" w:hAnsi="標楷體" w:cs="新細明體"/>
          <w:spacing w:val="20"/>
          <w:kern w:val="0"/>
          <w:sz w:val="28"/>
          <w:szCs w:val="28"/>
        </w:rPr>
      </w:pPr>
      <w:r>
        <w:rPr>
          <w:rFonts w:ascii="標楷體" w:eastAsia="標楷體" w:hAnsi="標楷體" w:cs="新細明體" w:hint="eastAsia"/>
          <w:spacing w:val="20"/>
          <w:kern w:val="0"/>
          <w:sz w:val="28"/>
          <w:szCs w:val="28"/>
        </w:rPr>
        <w:t>電</w:t>
      </w:r>
      <w:r>
        <w:rPr>
          <w:rFonts w:ascii="標楷體" w:eastAsia="標楷體" w:hAnsi="標楷體" w:cs="新細明體"/>
          <w:spacing w:val="20"/>
          <w:kern w:val="0"/>
          <w:sz w:val="28"/>
          <w:szCs w:val="28"/>
        </w:rPr>
        <w:t xml:space="preserve">  </w:t>
      </w:r>
      <w:r>
        <w:rPr>
          <w:rFonts w:ascii="標楷體" w:eastAsia="標楷體" w:hAnsi="標楷體" w:cs="新細明體" w:hint="eastAsia"/>
          <w:spacing w:val="20"/>
          <w:kern w:val="0"/>
          <w:sz w:val="28"/>
          <w:szCs w:val="28"/>
        </w:rPr>
        <w:t>話：</w:t>
      </w:r>
      <w:r>
        <w:rPr>
          <w:rFonts w:ascii="標楷體" w:eastAsia="標楷體" w:hAnsi="標楷體" w:cs="新細明體"/>
          <w:spacing w:val="20"/>
          <w:kern w:val="0"/>
          <w:sz w:val="28"/>
          <w:szCs w:val="28"/>
        </w:rPr>
        <w:t xml:space="preserve"> (02) 2737-7525</w:t>
      </w:r>
    </w:p>
    <w:p w:rsidR="009C353C" w:rsidRDefault="009C353C" w:rsidP="00FC7F37">
      <w:pPr>
        <w:spacing w:line="420" w:lineRule="exact"/>
        <w:jc w:val="both"/>
        <w:rPr>
          <w:rFonts w:ascii="標楷體" w:eastAsia="標楷體" w:hAnsi="標楷體" w:cs="新細明體"/>
          <w:spacing w:val="20"/>
          <w:kern w:val="0"/>
          <w:sz w:val="28"/>
          <w:szCs w:val="28"/>
        </w:rPr>
      </w:pPr>
      <w:r>
        <w:rPr>
          <w:rFonts w:ascii="標楷體" w:eastAsia="標楷體" w:hAnsi="標楷體" w:cs="新細明體" w:hint="eastAsia"/>
          <w:spacing w:val="20"/>
          <w:kern w:val="0"/>
          <w:sz w:val="28"/>
          <w:szCs w:val="28"/>
        </w:rPr>
        <w:t>傳</w:t>
      </w:r>
      <w:r>
        <w:rPr>
          <w:rFonts w:ascii="標楷體" w:eastAsia="標楷體" w:hAnsi="標楷體" w:cs="新細明體"/>
          <w:spacing w:val="20"/>
          <w:kern w:val="0"/>
          <w:sz w:val="28"/>
          <w:szCs w:val="28"/>
        </w:rPr>
        <w:t xml:space="preserve">  </w:t>
      </w:r>
      <w:r>
        <w:rPr>
          <w:rFonts w:ascii="標楷體" w:eastAsia="標楷體" w:hAnsi="標楷體" w:cs="新細明體" w:hint="eastAsia"/>
          <w:spacing w:val="20"/>
          <w:kern w:val="0"/>
          <w:sz w:val="28"/>
          <w:szCs w:val="28"/>
        </w:rPr>
        <w:t>真：</w:t>
      </w:r>
      <w:r>
        <w:rPr>
          <w:rFonts w:ascii="標楷體" w:eastAsia="標楷體" w:hAnsi="標楷體" w:cs="新細明體"/>
          <w:spacing w:val="20"/>
          <w:kern w:val="0"/>
          <w:sz w:val="28"/>
          <w:szCs w:val="28"/>
        </w:rPr>
        <w:t xml:space="preserve"> (02) 2737-7673</w:t>
      </w:r>
    </w:p>
    <w:p w:rsidR="009C353C" w:rsidRDefault="009C353C" w:rsidP="00FC7F37">
      <w:pPr>
        <w:spacing w:line="420" w:lineRule="exact"/>
        <w:jc w:val="both"/>
        <w:rPr>
          <w:rFonts w:ascii="標楷體" w:eastAsia="標楷體" w:hAnsi="標楷體" w:cs="新細明體"/>
          <w:spacing w:val="20"/>
          <w:kern w:val="0"/>
          <w:sz w:val="28"/>
          <w:szCs w:val="28"/>
        </w:rPr>
      </w:pPr>
    </w:p>
    <w:p w:rsidR="009C353C" w:rsidRDefault="009C353C" w:rsidP="00FC7F37">
      <w:pPr>
        <w:rPr>
          <w:rFonts w:ascii="DFKaiShu-SB-Estd-BF" w:eastAsia="Times New Roman" w:cs="DFKaiShu-SB-Estd-BF"/>
          <w:kern w:val="0"/>
          <w:szCs w:val="24"/>
        </w:rPr>
      </w:pPr>
    </w:p>
    <w:p w:rsidR="009C353C" w:rsidRDefault="009C353C" w:rsidP="00FC7F37"/>
    <w:sectPr w:rsidR="009C353C" w:rsidSect="00CE6BF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10F" w:rsidRDefault="00C0710F" w:rsidP="009D2684">
      <w:r>
        <w:separator/>
      </w:r>
    </w:p>
  </w:endnote>
  <w:endnote w:type="continuationSeparator" w:id="0">
    <w:p w:rsidR="00C0710F" w:rsidRDefault="00C0710F" w:rsidP="009D2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10F" w:rsidRDefault="00C0710F" w:rsidP="009D2684">
      <w:r>
        <w:separator/>
      </w:r>
    </w:p>
  </w:footnote>
  <w:footnote w:type="continuationSeparator" w:id="0">
    <w:p w:rsidR="00C0710F" w:rsidRDefault="00C0710F" w:rsidP="009D26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3043B"/>
    <w:multiLevelType w:val="hybridMultilevel"/>
    <w:tmpl w:val="E0DCE138"/>
    <w:lvl w:ilvl="0" w:tplc="67300988">
      <w:start w:val="1"/>
      <w:numFmt w:val="decimal"/>
      <w:lvlText w:val="%1."/>
      <w:lvlJc w:val="left"/>
      <w:pPr>
        <w:tabs>
          <w:tab w:val="num" w:pos="840"/>
        </w:tabs>
        <w:ind w:left="840" w:hanging="360"/>
      </w:pPr>
      <w:rPr>
        <w:rFonts w:cs="Arial Black"/>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
    <w:nsid w:val="26C877DA"/>
    <w:multiLevelType w:val="hybridMultilevel"/>
    <w:tmpl w:val="5BCE5894"/>
    <w:lvl w:ilvl="0" w:tplc="67300988">
      <w:start w:val="1"/>
      <w:numFmt w:val="decimal"/>
      <w:lvlText w:val="%1."/>
      <w:lvlJc w:val="left"/>
      <w:pPr>
        <w:tabs>
          <w:tab w:val="num" w:pos="840"/>
        </w:tabs>
        <w:ind w:left="840" w:hanging="360"/>
      </w:pPr>
      <w:rPr>
        <w:rFonts w:cs="Arial Black"/>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
    <w:nsid w:val="2F3E2AC5"/>
    <w:multiLevelType w:val="hybridMultilevel"/>
    <w:tmpl w:val="249CD528"/>
    <w:lvl w:ilvl="0" w:tplc="67300988">
      <w:start w:val="1"/>
      <w:numFmt w:val="decimal"/>
      <w:lvlText w:val="%1."/>
      <w:lvlJc w:val="left"/>
      <w:pPr>
        <w:tabs>
          <w:tab w:val="num" w:pos="840"/>
        </w:tabs>
        <w:ind w:left="840" w:hanging="360"/>
      </w:pPr>
      <w:rPr>
        <w:rFonts w:cs="Arial Black"/>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
    <w:nsid w:val="45837BB5"/>
    <w:multiLevelType w:val="hybridMultilevel"/>
    <w:tmpl w:val="22B25378"/>
    <w:lvl w:ilvl="0" w:tplc="67300988">
      <w:start w:val="1"/>
      <w:numFmt w:val="decimal"/>
      <w:lvlText w:val="%1."/>
      <w:lvlJc w:val="left"/>
      <w:pPr>
        <w:tabs>
          <w:tab w:val="num" w:pos="840"/>
        </w:tabs>
        <w:ind w:left="840" w:hanging="360"/>
      </w:pPr>
      <w:rPr>
        <w:rFonts w:cs="Arial Black"/>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
    <w:nsid w:val="4FA249CB"/>
    <w:multiLevelType w:val="hybridMultilevel"/>
    <w:tmpl w:val="8D2C3FF4"/>
    <w:lvl w:ilvl="0" w:tplc="67300988">
      <w:start w:val="1"/>
      <w:numFmt w:val="decimal"/>
      <w:lvlText w:val="%1."/>
      <w:lvlJc w:val="left"/>
      <w:pPr>
        <w:tabs>
          <w:tab w:val="num" w:pos="840"/>
        </w:tabs>
        <w:ind w:left="840" w:hanging="360"/>
      </w:pPr>
      <w:rPr>
        <w:rFonts w:cs="Arial Black"/>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5">
    <w:nsid w:val="542F5A8E"/>
    <w:multiLevelType w:val="hybridMultilevel"/>
    <w:tmpl w:val="666247F4"/>
    <w:lvl w:ilvl="0" w:tplc="67300988">
      <w:start w:val="1"/>
      <w:numFmt w:val="decimal"/>
      <w:lvlText w:val="%1."/>
      <w:lvlJc w:val="left"/>
      <w:pPr>
        <w:tabs>
          <w:tab w:val="num" w:pos="840"/>
        </w:tabs>
        <w:ind w:left="840" w:hanging="360"/>
      </w:pPr>
      <w:rPr>
        <w:rFonts w:cs="Arial Black"/>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6">
    <w:nsid w:val="6DAE001D"/>
    <w:multiLevelType w:val="hybridMultilevel"/>
    <w:tmpl w:val="336AC6E6"/>
    <w:lvl w:ilvl="0" w:tplc="67300988">
      <w:start w:val="1"/>
      <w:numFmt w:val="decimal"/>
      <w:lvlText w:val="%1."/>
      <w:lvlJc w:val="left"/>
      <w:pPr>
        <w:tabs>
          <w:tab w:val="num" w:pos="786"/>
        </w:tabs>
        <w:ind w:left="786" w:hanging="360"/>
      </w:pPr>
      <w:rPr>
        <w:rFonts w:cs="Times New Roman"/>
      </w:rPr>
    </w:lvl>
    <w:lvl w:ilvl="1" w:tplc="04090019">
      <w:start w:val="1"/>
      <w:numFmt w:val="ideographTraditional"/>
      <w:lvlText w:val="%2、"/>
      <w:lvlJc w:val="left"/>
      <w:pPr>
        <w:tabs>
          <w:tab w:val="num" w:pos="906"/>
        </w:tabs>
        <w:ind w:left="906" w:hanging="480"/>
      </w:pPr>
      <w:rPr>
        <w:rFonts w:cs="Times New Roman"/>
      </w:rPr>
    </w:lvl>
    <w:lvl w:ilvl="2" w:tplc="0409001B">
      <w:start w:val="1"/>
      <w:numFmt w:val="lowerRoman"/>
      <w:lvlText w:val="%3."/>
      <w:lvlJc w:val="right"/>
      <w:pPr>
        <w:tabs>
          <w:tab w:val="num" w:pos="1386"/>
        </w:tabs>
        <w:ind w:left="1386" w:hanging="480"/>
      </w:pPr>
      <w:rPr>
        <w:rFonts w:cs="Times New Roman"/>
      </w:rPr>
    </w:lvl>
    <w:lvl w:ilvl="3" w:tplc="0409000F">
      <w:start w:val="1"/>
      <w:numFmt w:val="decimal"/>
      <w:lvlText w:val="%4."/>
      <w:lvlJc w:val="left"/>
      <w:pPr>
        <w:tabs>
          <w:tab w:val="num" w:pos="1866"/>
        </w:tabs>
        <w:ind w:left="1866" w:hanging="480"/>
      </w:pPr>
      <w:rPr>
        <w:rFonts w:cs="Times New Roman"/>
      </w:rPr>
    </w:lvl>
    <w:lvl w:ilvl="4" w:tplc="04090019">
      <w:start w:val="1"/>
      <w:numFmt w:val="ideographTraditional"/>
      <w:lvlText w:val="%5、"/>
      <w:lvlJc w:val="left"/>
      <w:pPr>
        <w:tabs>
          <w:tab w:val="num" w:pos="2346"/>
        </w:tabs>
        <w:ind w:left="2346" w:hanging="480"/>
      </w:pPr>
      <w:rPr>
        <w:rFonts w:cs="Times New Roman"/>
      </w:rPr>
    </w:lvl>
    <w:lvl w:ilvl="5" w:tplc="0409001B">
      <w:start w:val="1"/>
      <w:numFmt w:val="lowerRoman"/>
      <w:lvlText w:val="%6."/>
      <w:lvlJc w:val="right"/>
      <w:pPr>
        <w:tabs>
          <w:tab w:val="num" w:pos="2826"/>
        </w:tabs>
        <w:ind w:left="2826" w:hanging="480"/>
      </w:pPr>
      <w:rPr>
        <w:rFonts w:cs="Times New Roman"/>
      </w:rPr>
    </w:lvl>
    <w:lvl w:ilvl="6" w:tplc="0409000F">
      <w:start w:val="1"/>
      <w:numFmt w:val="decimal"/>
      <w:lvlText w:val="%7."/>
      <w:lvlJc w:val="left"/>
      <w:pPr>
        <w:tabs>
          <w:tab w:val="num" w:pos="3306"/>
        </w:tabs>
        <w:ind w:left="3306" w:hanging="480"/>
      </w:pPr>
      <w:rPr>
        <w:rFonts w:cs="Times New Roman"/>
      </w:rPr>
    </w:lvl>
    <w:lvl w:ilvl="7" w:tplc="04090019">
      <w:start w:val="1"/>
      <w:numFmt w:val="ideographTraditional"/>
      <w:lvlText w:val="%8、"/>
      <w:lvlJc w:val="left"/>
      <w:pPr>
        <w:tabs>
          <w:tab w:val="num" w:pos="3786"/>
        </w:tabs>
        <w:ind w:left="3786" w:hanging="480"/>
      </w:pPr>
      <w:rPr>
        <w:rFonts w:cs="Times New Roman"/>
      </w:rPr>
    </w:lvl>
    <w:lvl w:ilvl="8" w:tplc="0409001B">
      <w:start w:val="1"/>
      <w:numFmt w:val="lowerRoman"/>
      <w:lvlText w:val="%9."/>
      <w:lvlJc w:val="right"/>
      <w:pPr>
        <w:tabs>
          <w:tab w:val="num" w:pos="4266"/>
        </w:tabs>
        <w:ind w:left="4266" w:hanging="480"/>
      </w:pPr>
      <w:rPr>
        <w:rFonts w:cs="Times New Roman"/>
      </w:rPr>
    </w:lvl>
  </w:abstractNum>
  <w:abstractNum w:abstractNumId="7">
    <w:nsid w:val="703A405B"/>
    <w:multiLevelType w:val="hybridMultilevel"/>
    <w:tmpl w:val="353A632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7F083489"/>
    <w:multiLevelType w:val="hybridMultilevel"/>
    <w:tmpl w:val="C2A6E84C"/>
    <w:lvl w:ilvl="0" w:tplc="74B021AA">
      <w:start w:val="8"/>
      <w:numFmt w:val="ideographLegalTradition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F37"/>
    <w:rsid w:val="00001A41"/>
    <w:rsid w:val="000319ED"/>
    <w:rsid w:val="000501C2"/>
    <w:rsid w:val="000B6425"/>
    <w:rsid w:val="001A4CAA"/>
    <w:rsid w:val="001C236B"/>
    <w:rsid w:val="002057D9"/>
    <w:rsid w:val="002336F1"/>
    <w:rsid w:val="00284A6B"/>
    <w:rsid w:val="002C7A63"/>
    <w:rsid w:val="002E716B"/>
    <w:rsid w:val="00321DA6"/>
    <w:rsid w:val="003356F1"/>
    <w:rsid w:val="00367ED5"/>
    <w:rsid w:val="00401E9A"/>
    <w:rsid w:val="0040619D"/>
    <w:rsid w:val="00491F9D"/>
    <w:rsid w:val="00645923"/>
    <w:rsid w:val="00660321"/>
    <w:rsid w:val="006B11C5"/>
    <w:rsid w:val="007269FB"/>
    <w:rsid w:val="00777AC6"/>
    <w:rsid w:val="007876D8"/>
    <w:rsid w:val="00792903"/>
    <w:rsid w:val="007C0560"/>
    <w:rsid w:val="007D0E18"/>
    <w:rsid w:val="00835A24"/>
    <w:rsid w:val="008550DE"/>
    <w:rsid w:val="00911F18"/>
    <w:rsid w:val="00973AD7"/>
    <w:rsid w:val="009C353C"/>
    <w:rsid w:val="009D2684"/>
    <w:rsid w:val="00A16402"/>
    <w:rsid w:val="00A21B41"/>
    <w:rsid w:val="00A33904"/>
    <w:rsid w:val="00A460D2"/>
    <w:rsid w:val="00A957F7"/>
    <w:rsid w:val="00A96E33"/>
    <w:rsid w:val="00AC6332"/>
    <w:rsid w:val="00B27A25"/>
    <w:rsid w:val="00B5018D"/>
    <w:rsid w:val="00B6259D"/>
    <w:rsid w:val="00BA04C8"/>
    <w:rsid w:val="00BE7CA5"/>
    <w:rsid w:val="00C0710F"/>
    <w:rsid w:val="00C117C7"/>
    <w:rsid w:val="00C15EFA"/>
    <w:rsid w:val="00C163B3"/>
    <w:rsid w:val="00C41431"/>
    <w:rsid w:val="00CE6BFA"/>
    <w:rsid w:val="00D14646"/>
    <w:rsid w:val="00D5771A"/>
    <w:rsid w:val="00D6676A"/>
    <w:rsid w:val="00D76168"/>
    <w:rsid w:val="00DC2A94"/>
    <w:rsid w:val="00DE6A3B"/>
    <w:rsid w:val="00E31D4F"/>
    <w:rsid w:val="00E63FAA"/>
    <w:rsid w:val="00E8467A"/>
    <w:rsid w:val="00EA6CAE"/>
    <w:rsid w:val="00F6736C"/>
    <w:rsid w:val="00F71B00"/>
    <w:rsid w:val="00F97E8F"/>
    <w:rsid w:val="00FB27F3"/>
    <w:rsid w:val="00FC7F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BFA"/>
    <w:pPr>
      <w:widowControl w:val="0"/>
    </w:pPr>
    <w:rPr>
      <w:kern w:val="2"/>
      <w:sz w:val="24"/>
      <w:szCs w:val="22"/>
    </w:rPr>
  </w:style>
  <w:style w:type="paragraph" w:styleId="1">
    <w:name w:val="heading 1"/>
    <w:basedOn w:val="a"/>
    <w:next w:val="a"/>
    <w:link w:val="10"/>
    <w:uiPriority w:val="99"/>
    <w:qFormat/>
    <w:rsid w:val="00FC7F37"/>
    <w:pPr>
      <w:keepNext/>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FC7F37"/>
    <w:rPr>
      <w:rFonts w:ascii="Arial" w:eastAsia="新細明體" w:hAnsi="Arial" w:cs="Times New Roman"/>
      <w:b/>
      <w:kern w:val="52"/>
      <w:sz w:val="52"/>
    </w:rPr>
  </w:style>
  <w:style w:type="character" w:styleId="a3">
    <w:name w:val="Hyperlink"/>
    <w:uiPriority w:val="99"/>
    <w:semiHidden/>
    <w:rsid w:val="00FC7F37"/>
    <w:rPr>
      <w:rFonts w:cs="Times New Roman"/>
      <w:color w:val="0000FF"/>
      <w:u w:val="single"/>
    </w:rPr>
  </w:style>
  <w:style w:type="paragraph" w:styleId="a4">
    <w:name w:val="List Paragraph"/>
    <w:basedOn w:val="a"/>
    <w:uiPriority w:val="99"/>
    <w:qFormat/>
    <w:rsid w:val="000319ED"/>
    <w:pPr>
      <w:ind w:leftChars="200" w:left="480"/>
    </w:pPr>
  </w:style>
  <w:style w:type="paragraph" w:customStyle="1" w:styleId="Default">
    <w:name w:val="Default"/>
    <w:uiPriority w:val="99"/>
    <w:rsid w:val="007C0560"/>
    <w:pPr>
      <w:widowControl w:val="0"/>
      <w:autoSpaceDE w:val="0"/>
      <w:autoSpaceDN w:val="0"/>
      <w:adjustRightInd w:val="0"/>
    </w:pPr>
    <w:rPr>
      <w:rFonts w:ascii="標楷體" w:eastAsia="標楷體" w:cs="標楷體"/>
      <w:color w:val="000000"/>
      <w:sz w:val="24"/>
      <w:szCs w:val="24"/>
    </w:rPr>
  </w:style>
  <w:style w:type="paragraph" w:styleId="a5">
    <w:name w:val="header"/>
    <w:basedOn w:val="a"/>
    <w:link w:val="a6"/>
    <w:uiPriority w:val="99"/>
    <w:unhideWhenUsed/>
    <w:rsid w:val="009D2684"/>
    <w:pPr>
      <w:tabs>
        <w:tab w:val="center" w:pos="4153"/>
        <w:tab w:val="right" w:pos="8306"/>
      </w:tabs>
      <w:snapToGrid w:val="0"/>
    </w:pPr>
    <w:rPr>
      <w:sz w:val="20"/>
      <w:szCs w:val="20"/>
    </w:rPr>
  </w:style>
  <w:style w:type="character" w:customStyle="1" w:styleId="a6">
    <w:name w:val="頁首 字元"/>
    <w:link w:val="a5"/>
    <w:uiPriority w:val="99"/>
    <w:rsid w:val="009D2684"/>
    <w:rPr>
      <w:kern w:val="2"/>
    </w:rPr>
  </w:style>
  <w:style w:type="paragraph" w:styleId="a7">
    <w:name w:val="footer"/>
    <w:basedOn w:val="a"/>
    <w:link w:val="a8"/>
    <w:uiPriority w:val="99"/>
    <w:unhideWhenUsed/>
    <w:rsid w:val="009D2684"/>
    <w:pPr>
      <w:tabs>
        <w:tab w:val="center" w:pos="4153"/>
        <w:tab w:val="right" w:pos="8306"/>
      </w:tabs>
      <w:snapToGrid w:val="0"/>
    </w:pPr>
    <w:rPr>
      <w:sz w:val="20"/>
      <w:szCs w:val="20"/>
    </w:rPr>
  </w:style>
  <w:style w:type="character" w:customStyle="1" w:styleId="a8">
    <w:name w:val="頁尾 字元"/>
    <w:link w:val="a7"/>
    <w:uiPriority w:val="99"/>
    <w:rsid w:val="009D2684"/>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BFA"/>
    <w:pPr>
      <w:widowControl w:val="0"/>
    </w:pPr>
    <w:rPr>
      <w:kern w:val="2"/>
      <w:sz w:val="24"/>
      <w:szCs w:val="22"/>
    </w:rPr>
  </w:style>
  <w:style w:type="paragraph" w:styleId="1">
    <w:name w:val="heading 1"/>
    <w:basedOn w:val="a"/>
    <w:next w:val="a"/>
    <w:link w:val="10"/>
    <w:uiPriority w:val="99"/>
    <w:qFormat/>
    <w:rsid w:val="00FC7F37"/>
    <w:pPr>
      <w:keepNext/>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FC7F37"/>
    <w:rPr>
      <w:rFonts w:ascii="Arial" w:eastAsia="新細明體" w:hAnsi="Arial" w:cs="Times New Roman"/>
      <w:b/>
      <w:kern w:val="52"/>
      <w:sz w:val="52"/>
    </w:rPr>
  </w:style>
  <w:style w:type="character" w:styleId="a3">
    <w:name w:val="Hyperlink"/>
    <w:uiPriority w:val="99"/>
    <w:semiHidden/>
    <w:rsid w:val="00FC7F37"/>
    <w:rPr>
      <w:rFonts w:cs="Times New Roman"/>
      <w:color w:val="0000FF"/>
      <w:u w:val="single"/>
    </w:rPr>
  </w:style>
  <w:style w:type="paragraph" w:styleId="a4">
    <w:name w:val="List Paragraph"/>
    <w:basedOn w:val="a"/>
    <w:uiPriority w:val="99"/>
    <w:qFormat/>
    <w:rsid w:val="000319ED"/>
    <w:pPr>
      <w:ind w:leftChars="200" w:left="480"/>
    </w:pPr>
  </w:style>
  <w:style w:type="paragraph" w:customStyle="1" w:styleId="Default">
    <w:name w:val="Default"/>
    <w:uiPriority w:val="99"/>
    <w:rsid w:val="007C0560"/>
    <w:pPr>
      <w:widowControl w:val="0"/>
      <w:autoSpaceDE w:val="0"/>
      <w:autoSpaceDN w:val="0"/>
      <w:adjustRightInd w:val="0"/>
    </w:pPr>
    <w:rPr>
      <w:rFonts w:ascii="標楷體" w:eastAsia="標楷體" w:cs="標楷體"/>
      <w:color w:val="000000"/>
      <w:sz w:val="24"/>
      <w:szCs w:val="24"/>
    </w:rPr>
  </w:style>
  <w:style w:type="paragraph" w:styleId="a5">
    <w:name w:val="header"/>
    <w:basedOn w:val="a"/>
    <w:link w:val="a6"/>
    <w:uiPriority w:val="99"/>
    <w:unhideWhenUsed/>
    <w:rsid w:val="009D2684"/>
    <w:pPr>
      <w:tabs>
        <w:tab w:val="center" w:pos="4153"/>
        <w:tab w:val="right" w:pos="8306"/>
      </w:tabs>
      <w:snapToGrid w:val="0"/>
    </w:pPr>
    <w:rPr>
      <w:sz w:val="20"/>
      <w:szCs w:val="20"/>
    </w:rPr>
  </w:style>
  <w:style w:type="character" w:customStyle="1" w:styleId="a6">
    <w:name w:val="頁首 字元"/>
    <w:link w:val="a5"/>
    <w:uiPriority w:val="99"/>
    <w:rsid w:val="009D2684"/>
    <w:rPr>
      <w:kern w:val="2"/>
    </w:rPr>
  </w:style>
  <w:style w:type="paragraph" w:styleId="a7">
    <w:name w:val="footer"/>
    <w:basedOn w:val="a"/>
    <w:link w:val="a8"/>
    <w:uiPriority w:val="99"/>
    <w:unhideWhenUsed/>
    <w:rsid w:val="009D2684"/>
    <w:pPr>
      <w:tabs>
        <w:tab w:val="center" w:pos="4153"/>
        <w:tab w:val="right" w:pos="8306"/>
      </w:tabs>
      <w:snapToGrid w:val="0"/>
    </w:pPr>
    <w:rPr>
      <w:sz w:val="20"/>
      <w:szCs w:val="20"/>
    </w:rPr>
  </w:style>
  <w:style w:type="character" w:customStyle="1" w:styleId="a8">
    <w:name w:val="頁尾 字元"/>
    <w:link w:val="a7"/>
    <w:uiPriority w:val="99"/>
    <w:rsid w:val="009D2684"/>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03815">
      <w:marLeft w:val="0"/>
      <w:marRight w:val="0"/>
      <w:marTop w:val="0"/>
      <w:marBottom w:val="0"/>
      <w:divBdr>
        <w:top w:val="none" w:sz="0" w:space="0" w:color="auto"/>
        <w:left w:val="none" w:sz="0" w:space="0" w:color="auto"/>
        <w:bottom w:val="none" w:sz="0" w:space="0" w:color="auto"/>
        <w:right w:val="none" w:sz="0" w:space="0" w:color="auto"/>
      </w:divBdr>
    </w:div>
    <w:div w:id="116803816">
      <w:marLeft w:val="0"/>
      <w:marRight w:val="0"/>
      <w:marTop w:val="0"/>
      <w:marBottom w:val="0"/>
      <w:divBdr>
        <w:top w:val="none" w:sz="0" w:space="0" w:color="auto"/>
        <w:left w:val="none" w:sz="0" w:space="0" w:color="auto"/>
        <w:bottom w:val="none" w:sz="0" w:space="0" w:color="auto"/>
        <w:right w:val="none" w:sz="0" w:space="0" w:color="auto"/>
      </w:divBdr>
    </w:div>
    <w:div w:id="116803817">
      <w:marLeft w:val="0"/>
      <w:marRight w:val="0"/>
      <w:marTop w:val="0"/>
      <w:marBottom w:val="0"/>
      <w:divBdr>
        <w:top w:val="none" w:sz="0" w:space="0" w:color="auto"/>
        <w:left w:val="none" w:sz="0" w:space="0" w:color="auto"/>
        <w:bottom w:val="none" w:sz="0" w:space="0" w:color="auto"/>
        <w:right w:val="none" w:sz="0" w:space="0" w:color="auto"/>
      </w:divBdr>
    </w:div>
    <w:div w:id="1168038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yuhuang@most.gov.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xyshu@most.gov.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282</Words>
  <Characters>1614</Characters>
  <Application>Microsoft Office Word</Application>
  <DocSecurity>0</DocSecurity>
  <Lines>13</Lines>
  <Paragraphs>3</Paragraphs>
  <ScaleCrop>false</ScaleCrop>
  <Company>Microsoft</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國科會工程處</dc:title>
  <dc:creator>Julia</dc:creator>
  <cp:lastModifiedBy>江雪月</cp:lastModifiedBy>
  <cp:revision>2</cp:revision>
  <cp:lastPrinted>2014-04-01T07:08:00Z</cp:lastPrinted>
  <dcterms:created xsi:type="dcterms:W3CDTF">2014-04-11T07:34:00Z</dcterms:created>
  <dcterms:modified xsi:type="dcterms:W3CDTF">2014-04-11T07:34:00Z</dcterms:modified>
</cp:coreProperties>
</file>